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41" w:rsidRPr="00877D6B" w:rsidRDefault="00877D6B" w:rsidP="00877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7D6B">
        <w:rPr>
          <w:rFonts w:ascii="Times New Roman" w:hAnsi="Times New Roman" w:cs="Times New Roman"/>
          <w:b/>
          <w:color w:val="000000"/>
          <w:sz w:val="28"/>
          <w:szCs w:val="28"/>
        </w:rPr>
        <w:t>ПРИМЕРНЫЙ ПЕРЕЧЕНЬ ТЕМ ВКР</w:t>
      </w:r>
    </w:p>
    <w:p w:rsidR="00740B11" w:rsidRPr="00877D6B" w:rsidRDefault="00740B11" w:rsidP="00877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0B11" w:rsidRPr="00877D6B" w:rsidRDefault="00740B11" w:rsidP="00877D6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D6B">
        <w:rPr>
          <w:rFonts w:ascii="Times New Roman" w:hAnsi="Times New Roman"/>
          <w:color w:val="000000"/>
          <w:sz w:val="28"/>
          <w:szCs w:val="28"/>
        </w:rPr>
        <w:t>Современная Россия: геополитический выбор.</w:t>
      </w:r>
    </w:p>
    <w:p w:rsidR="00740B11" w:rsidRPr="00877D6B" w:rsidRDefault="00740B11" w:rsidP="00877D6B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77D6B">
        <w:rPr>
          <w:color w:val="000000"/>
          <w:sz w:val="28"/>
          <w:szCs w:val="28"/>
        </w:rPr>
        <w:t>Европейский Союз: геополитический выбор.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Иностранные инвестиции в российские арктические проекты в условиях санкций: поиск новых партнеров.</w:t>
      </w:r>
    </w:p>
    <w:p w:rsidR="00877D6B" w:rsidRPr="00740B11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Транспортно-логистическая инфраструктура Северного морского пути: проблемы и перспективы развития.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 xml:space="preserve">Развитие арктических портов РФ (Мурманск, </w:t>
      </w:r>
      <w:proofErr w:type="spellStart"/>
      <w:r w:rsidRPr="00877D6B">
        <w:rPr>
          <w:rStyle w:val="a7"/>
          <w:b w:val="0"/>
          <w:color w:val="0F1115"/>
          <w:sz w:val="28"/>
          <w:szCs w:val="28"/>
        </w:rPr>
        <w:t>Сабетта</w:t>
      </w:r>
      <w:proofErr w:type="spellEnd"/>
      <w:r w:rsidRPr="00877D6B">
        <w:rPr>
          <w:rStyle w:val="a7"/>
          <w:b w:val="0"/>
          <w:color w:val="0F1115"/>
          <w:sz w:val="28"/>
          <w:szCs w:val="28"/>
        </w:rPr>
        <w:t>, Дудинка) как узлов международного транспортного коридора.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Влияние климатических изменений на экономическое освоение российской Арктики.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Роль корпораций с государственным участием (</w:t>
      </w:r>
      <w:proofErr w:type="spellStart"/>
      <w:r w:rsidRPr="00877D6B">
        <w:rPr>
          <w:rStyle w:val="a7"/>
          <w:b w:val="0"/>
          <w:color w:val="0F1115"/>
          <w:sz w:val="28"/>
          <w:szCs w:val="28"/>
        </w:rPr>
        <w:t>Росатом</w:t>
      </w:r>
      <w:proofErr w:type="spellEnd"/>
      <w:r w:rsidRPr="00877D6B">
        <w:rPr>
          <w:rStyle w:val="a7"/>
          <w:b w:val="0"/>
          <w:color w:val="0F1115"/>
          <w:sz w:val="28"/>
          <w:szCs w:val="28"/>
        </w:rPr>
        <w:t xml:space="preserve">, </w:t>
      </w:r>
      <w:r>
        <w:rPr>
          <w:rStyle w:val="a7"/>
          <w:b w:val="0"/>
          <w:color w:val="0F1115"/>
          <w:sz w:val="28"/>
          <w:szCs w:val="28"/>
        </w:rPr>
        <w:t>«</w:t>
      </w:r>
      <w:r w:rsidRPr="00877D6B">
        <w:rPr>
          <w:rStyle w:val="a7"/>
          <w:b w:val="0"/>
          <w:color w:val="0F1115"/>
          <w:sz w:val="28"/>
          <w:szCs w:val="28"/>
        </w:rPr>
        <w:t>Роснефть</w:t>
      </w:r>
      <w:r>
        <w:rPr>
          <w:rStyle w:val="a7"/>
          <w:b w:val="0"/>
          <w:color w:val="0F1115"/>
          <w:sz w:val="28"/>
          <w:szCs w:val="28"/>
        </w:rPr>
        <w:t>»</w:t>
      </w:r>
      <w:r w:rsidRPr="00877D6B">
        <w:rPr>
          <w:rStyle w:val="a7"/>
          <w:b w:val="0"/>
          <w:color w:val="0F1115"/>
          <w:sz w:val="28"/>
          <w:szCs w:val="28"/>
        </w:rPr>
        <w:t xml:space="preserve">, </w:t>
      </w:r>
      <w:r>
        <w:rPr>
          <w:rStyle w:val="a7"/>
          <w:b w:val="0"/>
          <w:color w:val="0F1115"/>
          <w:sz w:val="28"/>
          <w:szCs w:val="28"/>
        </w:rPr>
        <w:t>«</w:t>
      </w:r>
      <w:proofErr w:type="spellStart"/>
      <w:r w:rsidRPr="00877D6B">
        <w:rPr>
          <w:rStyle w:val="a7"/>
          <w:b w:val="0"/>
          <w:color w:val="0F1115"/>
          <w:sz w:val="28"/>
          <w:szCs w:val="28"/>
        </w:rPr>
        <w:t>Новатэк</w:t>
      </w:r>
      <w:proofErr w:type="spellEnd"/>
      <w:r>
        <w:rPr>
          <w:rStyle w:val="a7"/>
          <w:b w:val="0"/>
          <w:color w:val="0F1115"/>
          <w:sz w:val="28"/>
          <w:szCs w:val="28"/>
        </w:rPr>
        <w:t>»</w:t>
      </w:r>
      <w:r w:rsidRPr="00877D6B">
        <w:rPr>
          <w:rStyle w:val="a7"/>
          <w:b w:val="0"/>
          <w:color w:val="0F1115"/>
          <w:sz w:val="28"/>
          <w:szCs w:val="28"/>
        </w:rPr>
        <w:t>) в освоении Арктики.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Проблема кадрового обеспечения арктических проектов в России: государственные и корпоративные программы.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 xml:space="preserve">Государственная программа </w:t>
      </w:r>
      <w:r>
        <w:rPr>
          <w:rStyle w:val="a7"/>
          <w:b w:val="0"/>
          <w:color w:val="0F1115"/>
          <w:sz w:val="28"/>
          <w:szCs w:val="28"/>
        </w:rPr>
        <w:t>«</w:t>
      </w:r>
      <w:r w:rsidRPr="00877D6B">
        <w:rPr>
          <w:rStyle w:val="a7"/>
          <w:b w:val="0"/>
          <w:color w:val="0F1115"/>
          <w:sz w:val="28"/>
          <w:szCs w:val="28"/>
        </w:rPr>
        <w:t>Социально-экономическое развитие Арктической зоны РФ</w:t>
      </w:r>
      <w:r>
        <w:rPr>
          <w:rStyle w:val="a7"/>
          <w:b w:val="0"/>
          <w:color w:val="0F1115"/>
          <w:sz w:val="28"/>
          <w:szCs w:val="28"/>
        </w:rPr>
        <w:t>»</w:t>
      </w:r>
      <w:r w:rsidRPr="00877D6B">
        <w:rPr>
          <w:rStyle w:val="a7"/>
          <w:b w:val="0"/>
          <w:color w:val="0F1115"/>
          <w:sz w:val="28"/>
          <w:szCs w:val="28"/>
        </w:rPr>
        <w:t>: анализ реализации и первые результаты.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Особенности системы государственного управления в Арктической зоне Российской Федерации.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 xml:space="preserve">Проблема </w:t>
      </w:r>
      <w:r>
        <w:rPr>
          <w:rStyle w:val="a7"/>
          <w:b w:val="0"/>
          <w:color w:val="0F1115"/>
          <w:sz w:val="28"/>
          <w:szCs w:val="28"/>
        </w:rPr>
        <w:t>«</w:t>
      </w:r>
      <w:r w:rsidRPr="00877D6B">
        <w:rPr>
          <w:rStyle w:val="a7"/>
          <w:b w:val="0"/>
          <w:color w:val="0F1115"/>
          <w:sz w:val="28"/>
          <w:szCs w:val="28"/>
        </w:rPr>
        <w:t>арктического урбанизма</w:t>
      </w:r>
      <w:r>
        <w:rPr>
          <w:rStyle w:val="a7"/>
          <w:b w:val="0"/>
          <w:color w:val="0F1115"/>
          <w:sz w:val="28"/>
          <w:szCs w:val="28"/>
        </w:rPr>
        <w:t>»</w:t>
      </w:r>
      <w:r w:rsidRPr="00877D6B">
        <w:rPr>
          <w:rStyle w:val="a7"/>
          <w:b w:val="0"/>
          <w:color w:val="0F1115"/>
          <w:sz w:val="28"/>
          <w:szCs w:val="28"/>
        </w:rPr>
        <w:t>: развитие городов и поселений в российской Арктике.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Миграционные процессы в Арктической зоне РФ: отток населения и программы закрепления кадров.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Обеспечение национальной безопасности РФ в Арктике: военный и пограничный аспекты.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Правовой статус коренных малочисленных народов Севера в рамках российской арктической политики.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Развитие цифровой инфраструктуры и связи в Арктической зоне РФ как фактор национальной безопасности.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Экологическая политика РФ в Арктике: законодательство, практика и международная критика.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7"/>
          <w:b w:val="0"/>
          <w:color w:val="0F1115"/>
          <w:sz w:val="28"/>
          <w:szCs w:val="28"/>
        </w:rPr>
        <w:t>«</w:t>
      </w:r>
      <w:r w:rsidRPr="00877D6B">
        <w:rPr>
          <w:rStyle w:val="a7"/>
          <w:b w:val="0"/>
          <w:color w:val="0F1115"/>
          <w:sz w:val="28"/>
          <w:szCs w:val="28"/>
        </w:rPr>
        <w:t>Северный завоз</w:t>
      </w:r>
      <w:r>
        <w:rPr>
          <w:rStyle w:val="a7"/>
          <w:b w:val="0"/>
          <w:color w:val="0F1115"/>
          <w:sz w:val="28"/>
          <w:szCs w:val="28"/>
        </w:rPr>
        <w:t>»</w:t>
      </w:r>
      <w:r w:rsidRPr="00877D6B">
        <w:rPr>
          <w:rStyle w:val="a7"/>
          <w:b w:val="0"/>
          <w:color w:val="0F1115"/>
          <w:sz w:val="28"/>
          <w:szCs w:val="28"/>
        </w:rPr>
        <w:t xml:space="preserve"> как уникальный механизм жизнеобеспечения в российской Арктике: проблемы и пути модернизации.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Роль силовых структур (пограничная служба ФСБ, МЧС) в обеспечении присутствия России в Арктике.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Оценка воздействия таяния вечной мерзлоты на инфраструктуру российской Арктики.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Развитие арктического туризма в России: экологические ограничения и экономический потенциал.</w:t>
      </w:r>
    </w:p>
    <w:p w:rsidR="00877D6B" w:rsidRPr="00877D6B" w:rsidRDefault="00877D6B" w:rsidP="00877D6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77D6B">
        <w:rPr>
          <w:rStyle w:val="a7"/>
          <w:b w:val="0"/>
          <w:color w:val="0F1115"/>
          <w:sz w:val="28"/>
          <w:szCs w:val="28"/>
        </w:rPr>
        <w:t>Адаптация традиционного природопользования коренных народов Севера к изменениям климата.</w:t>
      </w:r>
    </w:p>
    <w:p w:rsidR="00877D6B" w:rsidRPr="00740B11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Формирование имиджа России как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</w:t>
      </w: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великой арктической державы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</w:t>
      </w: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 зарубежных СМИ.</w:t>
      </w:r>
    </w:p>
    <w:p w:rsidR="00877D6B" w:rsidRPr="00740B11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Культурное наследие коренных малочисленных народов Севера как ресурс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</w:t>
      </w: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мягкой силы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</w:t>
      </w: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России в Арктике.</w:t>
      </w:r>
    </w:p>
    <w:p w:rsidR="00877D6B" w:rsidRPr="00740B11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Проблемы сохранения языков коренных народов Арктики в Российской Федерации.</w:t>
      </w:r>
    </w:p>
    <w:p w:rsidR="00877D6B" w:rsidRPr="00740B11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Образ Арктики в современной российской массовой культуре и его влияние на национальную идентичность.</w:t>
      </w:r>
    </w:p>
    <w:p w:rsidR="00877D6B" w:rsidRPr="00740B11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Российские образовательные программы по подготовке кадров для Арктики: привлечение иностранных студентов.</w:t>
      </w:r>
    </w:p>
    <w:p w:rsidR="00877D6B" w:rsidRPr="00740B11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Информационная политика РФ в Арктическом регионе: цели, каналы и эффективность.</w:t>
      </w:r>
    </w:p>
    <w:p w:rsidR="00877D6B" w:rsidRPr="00740B11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Партнёрство «Россия – Китай» в Арктике: энергетика, логистика, риски</w:t>
      </w:r>
    </w:p>
    <w:p w:rsidR="00877D6B" w:rsidRPr="00740B11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Северный морской путь как инструмент внешнеполитического влияния РФ</w:t>
      </w:r>
    </w:p>
    <w:p w:rsidR="00877D6B" w:rsidRPr="00877D6B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Российско-норвежское сотрудничество в сфере рыболовства в Баренцевом море</w:t>
      </w:r>
    </w:p>
    <w:p w:rsidR="00877D6B" w:rsidRPr="00877D6B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Арктика в российско-американских отношениях: от «холодной 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77D6B">
        <w:rPr>
          <w:rFonts w:ascii="Times New Roman" w:eastAsia="Times New Roman" w:hAnsi="Times New Roman" w:cs="Times New Roman"/>
          <w:sz w:val="28"/>
          <w:szCs w:val="28"/>
          <w:lang w:eastAsia="ru-RU"/>
        </w:rPr>
        <w:t>ы» к «холодному миру»</w:t>
      </w:r>
    </w:p>
    <w:p w:rsidR="00877D6B" w:rsidRPr="00877D6B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 и средний бизнес в Арктической зоне РФ: барьеры и точки роста</w:t>
      </w:r>
    </w:p>
    <w:p w:rsidR="00877D6B" w:rsidRPr="00877D6B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оценка налоговых льгот АЗРФ и их результатов для местных бюджетов</w:t>
      </w:r>
    </w:p>
    <w:p w:rsidR="00877D6B" w:rsidRPr="00877D6B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Православная миссия в российской Арктике: от Чукотки до Заполярья</w:t>
      </w:r>
    </w:p>
    <w:p w:rsidR="00877D6B" w:rsidRPr="00877D6B" w:rsidRDefault="00877D6B" w:rsidP="00877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Градостроительные особенности моногородов Арктической зоны РФ: пример Воркуты</w:t>
      </w:r>
    </w:p>
    <w:p w:rsidR="00740B11" w:rsidRPr="00877D6B" w:rsidRDefault="00740B11" w:rsidP="00877D6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Сп</w:t>
      </w:r>
      <w:r w:rsidRPr="00877D6B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е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цифика</w:t>
      </w:r>
      <w:r w:rsidRPr="00877D6B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877D6B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в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заим</w:t>
      </w:r>
      <w:r w:rsidRPr="00877D6B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о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отно</w:t>
      </w:r>
      <w:r w:rsidRPr="00877D6B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ш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ений</w:t>
      </w:r>
      <w:r w:rsidRPr="00877D6B"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ЕС</w:t>
      </w:r>
      <w:r w:rsidRPr="00877D6B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и</w:t>
      </w:r>
      <w:r w:rsidRPr="00877D6B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России</w:t>
      </w:r>
      <w:r w:rsidRPr="00877D6B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877D6B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н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а</w:t>
      </w:r>
      <w:r w:rsidRPr="00877D6B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совреме</w:t>
      </w:r>
      <w:r w:rsidRPr="00877D6B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нно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м</w:t>
      </w:r>
      <w:r w:rsidRPr="00877D6B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этапе:</w:t>
      </w:r>
      <w:r w:rsidRPr="00877D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проблемы</w:t>
      </w:r>
      <w:r w:rsidRPr="00877D6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и</w:t>
      </w:r>
      <w:r w:rsidRPr="00877D6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п</w:t>
      </w:r>
      <w:r w:rsidRPr="00877D6B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е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рсп</w:t>
      </w:r>
      <w:r w:rsidRPr="00877D6B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е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кти</w:t>
      </w:r>
      <w:r w:rsidRPr="00877D6B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в</w:t>
      </w: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ы.</w:t>
      </w:r>
    </w:p>
    <w:p w:rsidR="00740B11" w:rsidRPr="00877D6B" w:rsidRDefault="00740B11" w:rsidP="00877D6B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77D6B">
        <w:rPr>
          <w:color w:val="000000"/>
          <w:sz w:val="28"/>
          <w:szCs w:val="28"/>
        </w:rPr>
        <w:t>Международная деятельность российских университетов.</w:t>
      </w:r>
    </w:p>
    <w:p w:rsidR="00740B11" w:rsidRPr="00877D6B" w:rsidRDefault="00740B11" w:rsidP="00877D6B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77D6B">
        <w:rPr>
          <w:color w:val="000000"/>
          <w:sz w:val="28"/>
          <w:szCs w:val="28"/>
        </w:rPr>
        <w:t>Международные программы академического обмена: текущее состояние и анализ перспектив.</w:t>
      </w:r>
    </w:p>
    <w:p w:rsidR="00740B11" w:rsidRPr="00877D6B" w:rsidRDefault="00740B11" w:rsidP="00877D6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7D6B">
        <w:rPr>
          <w:rFonts w:ascii="Times New Roman" w:hAnsi="Times New Roman"/>
          <w:bCs/>
          <w:color w:val="000000"/>
          <w:sz w:val="28"/>
          <w:szCs w:val="28"/>
        </w:rPr>
        <w:t>Российский регионализм, региональная политика и проблемы территориально-административного устройства.</w:t>
      </w:r>
    </w:p>
    <w:p w:rsidR="00740B11" w:rsidRPr="00877D6B" w:rsidRDefault="00740B11" w:rsidP="00877D6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7D6B">
        <w:rPr>
          <w:rFonts w:ascii="Times New Roman" w:hAnsi="Times New Roman"/>
          <w:bCs/>
          <w:color w:val="000000"/>
          <w:sz w:val="28"/>
          <w:szCs w:val="28"/>
        </w:rPr>
        <w:t>Модели и институты регионального сотрудничества.</w:t>
      </w:r>
    </w:p>
    <w:p w:rsidR="00740B11" w:rsidRPr="00877D6B" w:rsidRDefault="00740B11" w:rsidP="00877D6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7D6B">
        <w:rPr>
          <w:rFonts w:ascii="Times New Roman" w:hAnsi="Times New Roman"/>
          <w:bCs/>
          <w:color w:val="000000"/>
          <w:sz w:val="28"/>
          <w:szCs w:val="28"/>
        </w:rPr>
        <w:t>Европейский Север в условиях глобализации Арктического пространства.</w:t>
      </w:r>
    </w:p>
    <w:p w:rsidR="00740B11" w:rsidRPr="00877D6B" w:rsidRDefault="00740B11" w:rsidP="00877D6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6B">
        <w:rPr>
          <w:rFonts w:ascii="Times New Roman" w:hAnsi="Times New Roman" w:cs="Times New Roman"/>
          <w:color w:val="000000"/>
          <w:sz w:val="28"/>
          <w:szCs w:val="28"/>
        </w:rPr>
        <w:t>Свободные экономические зоны в России: проблемы и перспективы.</w:t>
      </w:r>
    </w:p>
    <w:p w:rsidR="00740B11" w:rsidRPr="00877D6B" w:rsidRDefault="00740B11" w:rsidP="00877D6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6B">
        <w:rPr>
          <w:rFonts w:ascii="Times New Roman" w:hAnsi="Times New Roman" w:cs="Times New Roman"/>
          <w:color w:val="000000"/>
          <w:sz w:val="28"/>
          <w:szCs w:val="28"/>
        </w:rPr>
        <w:t>Соотношение принципов территориальной целостности и самоопределение народов: опыт России.</w:t>
      </w:r>
    </w:p>
    <w:p w:rsidR="00740B11" w:rsidRPr="00877D6B" w:rsidRDefault="00740B11" w:rsidP="00877D6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6B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Стратегические приоритеты социально-экономического развития </w:t>
      </w:r>
      <w:r w:rsidRPr="00877D6B">
        <w:rPr>
          <w:rFonts w:ascii="Times New Roman" w:hAnsi="Times New Roman" w:cs="Times New Roman"/>
          <w:color w:val="000000"/>
          <w:sz w:val="28"/>
          <w:szCs w:val="28"/>
        </w:rPr>
        <w:t>арктических</w:t>
      </w:r>
      <w:r w:rsidRPr="00877D6B">
        <w:rPr>
          <w:rFonts w:ascii="Times New Roman" w:hAnsi="Times New Roman" w:cs="Times New Roman"/>
          <w:color w:val="000000"/>
          <w:sz w:val="28"/>
          <w:szCs w:val="28"/>
        </w:rPr>
        <w:t xml:space="preserve"> регионов Российской Федерации.</w:t>
      </w:r>
    </w:p>
    <w:p w:rsidR="00740B11" w:rsidRPr="00877D6B" w:rsidRDefault="00740B11" w:rsidP="00877D6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6B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Социально-экономическое развитие Республики Коми.</w:t>
      </w:r>
    </w:p>
    <w:p w:rsidR="00740B11" w:rsidRPr="00877D6B" w:rsidRDefault="00740B11" w:rsidP="00877D6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7D6B">
        <w:rPr>
          <w:rFonts w:ascii="Times New Roman" w:hAnsi="Times New Roman"/>
          <w:bCs/>
          <w:color w:val="000000"/>
          <w:sz w:val="28"/>
          <w:szCs w:val="28"/>
        </w:rPr>
        <w:t>Социокультурные аспекты регионального пространства.</w:t>
      </w:r>
    </w:p>
    <w:p w:rsidR="00740B11" w:rsidRPr="00877D6B" w:rsidRDefault="00740B11" w:rsidP="00877D6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7D6B">
        <w:rPr>
          <w:rFonts w:ascii="Times New Roman" w:hAnsi="Times New Roman"/>
          <w:bCs/>
          <w:color w:val="000000"/>
          <w:sz w:val="28"/>
          <w:szCs w:val="28"/>
        </w:rPr>
        <w:t>Регион как субъект внешней политики и международных отношений.</w:t>
      </w:r>
    </w:p>
    <w:p w:rsidR="00740B11" w:rsidRPr="00877D6B" w:rsidRDefault="00740B11" w:rsidP="00877D6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7D6B">
        <w:rPr>
          <w:rFonts w:ascii="Times New Roman" w:hAnsi="Times New Roman"/>
          <w:bCs/>
          <w:color w:val="000000"/>
          <w:sz w:val="28"/>
          <w:szCs w:val="28"/>
        </w:rPr>
        <w:lastRenderedPageBreak/>
        <w:t>Макрорегиональная типология мирового пространства.</w:t>
      </w:r>
    </w:p>
    <w:p w:rsidR="00740B11" w:rsidRPr="00877D6B" w:rsidRDefault="00740B11" w:rsidP="00877D6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Международное экологическое сотрудничество и механизмы его реализации.</w:t>
      </w:r>
    </w:p>
    <w:p w:rsidR="00740B11" w:rsidRPr="00877D6B" w:rsidRDefault="00740B11" w:rsidP="00877D6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Экологическая безопасность в системе международных отношений.</w:t>
      </w:r>
    </w:p>
    <w:p w:rsidR="00740B11" w:rsidRPr="00877D6B" w:rsidRDefault="00740B11" w:rsidP="00877D6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Региональное измерение глобальной экологической безопасности.</w:t>
      </w:r>
    </w:p>
    <w:p w:rsidR="00740B11" w:rsidRPr="00877D6B" w:rsidRDefault="00740B11" w:rsidP="00877D6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Ресурсно-экологический аспект мирового развития.</w:t>
      </w:r>
    </w:p>
    <w:p w:rsidR="00740B11" w:rsidRPr="00877D6B" w:rsidRDefault="00740B11" w:rsidP="00877D6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Экологический компонент геополитической безопасности России.</w:t>
      </w:r>
    </w:p>
    <w:p w:rsidR="00740B11" w:rsidRPr="00877D6B" w:rsidRDefault="00740B11" w:rsidP="00877D6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Глобальные экологические проблемы и политические аспекты глобализации.</w:t>
      </w:r>
    </w:p>
    <w:p w:rsidR="00740B11" w:rsidRPr="00877D6B" w:rsidRDefault="00740B11" w:rsidP="00877D6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77D6B">
        <w:rPr>
          <w:rFonts w:ascii="Times New Roman" w:hAnsi="Times New Roman"/>
          <w:color w:val="000000"/>
          <w:w w:val="103"/>
          <w:sz w:val="28"/>
          <w:szCs w:val="28"/>
        </w:rPr>
        <w:t>Экополитический</w:t>
      </w:r>
      <w:proofErr w:type="spellEnd"/>
      <w:r w:rsidRPr="00877D6B">
        <w:rPr>
          <w:rFonts w:ascii="Times New Roman" w:hAnsi="Times New Roman"/>
          <w:color w:val="000000"/>
          <w:w w:val="103"/>
          <w:sz w:val="28"/>
          <w:szCs w:val="28"/>
        </w:rPr>
        <w:t xml:space="preserve"> конфликт как фактор дестабилизации геополитического пространства.</w:t>
      </w:r>
    </w:p>
    <w:p w:rsidR="00740B11" w:rsidRPr="00877D6B" w:rsidRDefault="00740B11" w:rsidP="00877D6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740B11" w:rsidRPr="00740B11" w:rsidRDefault="00740B11" w:rsidP="00877D6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40B11" w:rsidRPr="00877D6B" w:rsidRDefault="00740B11" w:rsidP="00877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0B11" w:rsidRPr="0087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49B9"/>
    <w:multiLevelType w:val="multilevel"/>
    <w:tmpl w:val="0584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041D4"/>
    <w:multiLevelType w:val="multilevel"/>
    <w:tmpl w:val="5DDA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F1F58"/>
    <w:multiLevelType w:val="multilevel"/>
    <w:tmpl w:val="6D8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D3AFD"/>
    <w:multiLevelType w:val="multilevel"/>
    <w:tmpl w:val="5D1C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53C01"/>
    <w:multiLevelType w:val="multilevel"/>
    <w:tmpl w:val="69DA4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86BF3"/>
    <w:multiLevelType w:val="multilevel"/>
    <w:tmpl w:val="2E30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72F23"/>
    <w:multiLevelType w:val="multilevel"/>
    <w:tmpl w:val="02AC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66A3E"/>
    <w:multiLevelType w:val="multilevel"/>
    <w:tmpl w:val="3424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164D1"/>
    <w:multiLevelType w:val="multilevel"/>
    <w:tmpl w:val="002C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E6A3D"/>
    <w:multiLevelType w:val="multilevel"/>
    <w:tmpl w:val="D7C07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5B5D83"/>
    <w:multiLevelType w:val="multilevel"/>
    <w:tmpl w:val="6212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DA5593"/>
    <w:multiLevelType w:val="multilevel"/>
    <w:tmpl w:val="83FA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573AEF"/>
    <w:multiLevelType w:val="multilevel"/>
    <w:tmpl w:val="467E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D0814"/>
    <w:multiLevelType w:val="multilevel"/>
    <w:tmpl w:val="3F3C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26C19"/>
    <w:multiLevelType w:val="hybridMultilevel"/>
    <w:tmpl w:val="8EA0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5336C"/>
    <w:multiLevelType w:val="multilevel"/>
    <w:tmpl w:val="CCDA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  <w:num w:numId="12">
    <w:abstractNumId w:val="12"/>
  </w:num>
  <w:num w:numId="13">
    <w:abstractNumId w:val="15"/>
  </w:num>
  <w:num w:numId="14">
    <w:abstractNumId w:val="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97"/>
    <w:rsid w:val="001D3E41"/>
    <w:rsid w:val="004E754D"/>
    <w:rsid w:val="00740B11"/>
    <w:rsid w:val="00877D6B"/>
    <w:rsid w:val="00D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9C1B8-1139-4BB4-92B6-146F223E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 1Список литературы мой"/>
    <w:basedOn w:val="a"/>
    <w:link w:val="a4"/>
    <w:uiPriority w:val="34"/>
    <w:qFormat/>
    <w:rsid w:val="00740B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Обычный (Web),Обычный (Web)1"/>
    <w:basedOn w:val="a"/>
    <w:link w:val="a6"/>
    <w:uiPriority w:val="99"/>
    <w:unhideWhenUsed/>
    <w:qFormat/>
    <w:rsid w:val="0074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rsid w:val="00740B11"/>
    <w:rPr>
      <w:rFonts w:ascii="Calibri" w:eastAsia="Times New Roman" w:hAnsi="Calibri" w:cs="Times New Roman"/>
      <w:lang w:eastAsia="ru-RU"/>
    </w:rPr>
  </w:style>
  <w:style w:type="character" w:customStyle="1" w:styleId="a6">
    <w:name w:val="Обычный (веб) Знак"/>
    <w:aliases w:val="Обычный (Web)1 Знак,Обычный (Web) Знак"/>
    <w:link w:val="a5"/>
    <w:uiPriority w:val="99"/>
    <w:rsid w:val="00740B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40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ИВО</dc:creator>
  <cp:keywords/>
  <dc:description/>
  <cp:lastModifiedBy>Директор ИВО</cp:lastModifiedBy>
  <cp:revision>2</cp:revision>
  <dcterms:created xsi:type="dcterms:W3CDTF">2025-11-11T12:20:00Z</dcterms:created>
  <dcterms:modified xsi:type="dcterms:W3CDTF">2025-11-11T12:40:00Z</dcterms:modified>
</cp:coreProperties>
</file>