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Pr="001E2052" w:rsidRDefault="001E2052" w:rsidP="001E2052">
      <w:pPr>
        <w:ind w:right="425"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Информация о направлениях и результатам научно-исследовательской деятельности по специальности 032001 "Документоведение и документационное обеспечение управления" (квалификация "документовед")</w:t>
      </w:r>
      <w:bookmarkStart w:id="0" w:name="_GoBack"/>
      <w:bookmarkEnd w:id="0"/>
    </w:p>
    <w:p w:rsidR="001E2052" w:rsidRDefault="001E2052" w:rsidP="001E2052">
      <w:pPr>
        <w:ind w:right="425" w:firstLine="709"/>
        <w:contextualSpacing/>
        <w:jc w:val="both"/>
        <w:rPr>
          <w:sz w:val="28"/>
        </w:rPr>
      </w:pPr>
    </w:p>
    <w:p w:rsidR="001E2052" w:rsidRDefault="001E2052" w:rsidP="001E2052">
      <w:pPr>
        <w:ind w:right="425" w:firstLine="709"/>
        <w:contextualSpacing/>
        <w:jc w:val="both"/>
        <w:rPr>
          <w:sz w:val="28"/>
        </w:rPr>
      </w:pPr>
      <w:r>
        <w:rPr>
          <w:sz w:val="28"/>
        </w:rPr>
        <w:t xml:space="preserve">Научно-исследовательская работа (далее – НИР) осуществляется в академии по утверждённой тематике и реализуется как отдельными кафедрами, так и </w:t>
      </w:r>
      <w:proofErr w:type="spellStart"/>
      <w:r>
        <w:rPr>
          <w:sz w:val="28"/>
        </w:rPr>
        <w:t>межкафедральными</w:t>
      </w:r>
      <w:proofErr w:type="spellEnd"/>
      <w:r>
        <w:rPr>
          <w:sz w:val="28"/>
        </w:rPr>
        <w:t xml:space="preserve"> научными коллективами.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</w:rPr>
      </w:pPr>
      <w:r>
        <w:rPr>
          <w:sz w:val="28"/>
        </w:rPr>
        <w:t xml:space="preserve">За отчётный период исследования преподавателей выпускающей кафедры документоведения, архивоведения и прикладной лингвистики выполнялись </w:t>
      </w:r>
      <w:r w:rsidRPr="00156DE8">
        <w:rPr>
          <w:sz w:val="28"/>
        </w:rPr>
        <w:t>в рамках фундаментальн</w:t>
      </w:r>
      <w:r>
        <w:rPr>
          <w:sz w:val="28"/>
        </w:rPr>
        <w:t>ых</w:t>
      </w:r>
      <w:r w:rsidRPr="00156DE8">
        <w:rPr>
          <w:sz w:val="28"/>
        </w:rPr>
        <w:t xml:space="preserve"> тем академии</w:t>
      </w:r>
      <w:r>
        <w:rPr>
          <w:sz w:val="28"/>
        </w:rPr>
        <w:t>: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156DE8">
        <w:rPr>
          <w:sz w:val="28"/>
        </w:rPr>
        <w:t>«</w:t>
      </w:r>
      <w:r w:rsidRPr="00156DE8">
        <w:rPr>
          <w:sz w:val="28"/>
          <w:szCs w:val="28"/>
        </w:rPr>
        <w:t>Устойчивое развитие субъектов Российской Федерации как основа реализации её стратегических приоритетов</w:t>
      </w:r>
      <w:r>
        <w:rPr>
          <w:sz w:val="28"/>
          <w:szCs w:val="28"/>
        </w:rPr>
        <w:t>» (руководитель – проф. Грибанов В.В.) -</w:t>
      </w:r>
      <w:r>
        <w:rPr>
          <w:sz w:val="28"/>
        </w:rPr>
        <w:t xml:space="preserve"> 2008-2009 гг.;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 w:rsidRPr="00156DE8">
        <w:rPr>
          <w:b/>
          <w:bCs/>
          <w:sz w:val="28"/>
          <w:szCs w:val="28"/>
        </w:rPr>
        <w:t>«</w:t>
      </w:r>
      <w:r w:rsidRPr="00156DE8">
        <w:rPr>
          <w:bCs/>
          <w:sz w:val="28"/>
          <w:szCs w:val="28"/>
        </w:rPr>
        <w:t>Становление и развитие государственности в Республике Коми»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руководитель – проф. Грибанов В.В.) – 2010-2011 гг.;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B13">
        <w:rPr>
          <w:sz w:val="28"/>
          <w:szCs w:val="28"/>
        </w:rPr>
        <w:t>«Процессы становления и развития региональных систем государственно-политического управле</w:t>
      </w:r>
      <w:r>
        <w:rPr>
          <w:sz w:val="28"/>
          <w:szCs w:val="28"/>
        </w:rPr>
        <w:t xml:space="preserve">ния» (руководители – проф. Грибанов В.В., проф. </w:t>
      </w:r>
      <w:proofErr w:type="spellStart"/>
      <w:r>
        <w:rPr>
          <w:sz w:val="28"/>
          <w:szCs w:val="28"/>
        </w:rPr>
        <w:t>Гагиева</w:t>
      </w:r>
      <w:proofErr w:type="spellEnd"/>
      <w:r>
        <w:rPr>
          <w:sz w:val="28"/>
          <w:szCs w:val="28"/>
        </w:rPr>
        <w:t xml:space="preserve"> А.К.) – 2012-2013 гг.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отчётного периода (2008-2013 гг.) преподаватели принимали самое активное участие в прикладной НИР академии «Научно-методические проблемы качества образования» (руководители – доц. Сотникова О.А., доц. </w:t>
      </w:r>
      <w:proofErr w:type="spellStart"/>
      <w:r>
        <w:rPr>
          <w:sz w:val="28"/>
          <w:szCs w:val="28"/>
        </w:rPr>
        <w:t>Михальченкова</w:t>
      </w:r>
      <w:proofErr w:type="spellEnd"/>
      <w:r>
        <w:rPr>
          <w:sz w:val="28"/>
          <w:szCs w:val="28"/>
        </w:rPr>
        <w:t xml:space="preserve"> Н.А., доц. Баженов И.И.).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2008-2010 гг. кафедра документоведения, архивоведения и прикладной лингвистики совместно с кафедрой экономики и государственного и муниципального управления реализовывала </w:t>
      </w:r>
      <w:proofErr w:type="spellStart"/>
      <w:r>
        <w:rPr>
          <w:sz w:val="28"/>
          <w:szCs w:val="28"/>
        </w:rPr>
        <w:t>межкафедральную</w:t>
      </w:r>
      <w:proofErr w:type="spellEnd"/>
      <w:r>
        <w:rPr>
          <w:sz w:val="28"/>
          <w:szCs w:val="28"/>
        </w:rPr>
        <w:t xml:space="preserve"> прикладную НИР, поддержанную </w:t>
      </w:r>
      <w:proofErr w:type="spellStart"/>
      <w:r>
        <w:rPr>
          <w:sz w:val="28"/>
          <w:szCs w:val="28"/>
        </w:rPr>
        <w:t>внутривузовским</w:t>
      </w:r>
      <w:proofErr w:type="spellEnd"/>
      <w:r>
        <w:rPr>
          <w:sz w:val="28"/>
          <w:szCs w:val="28"/>
        </w:rPr>
        <w:t xml:space="preserve"> грантом,  </w:t>
      </w:r>
      <w:r w:rsidRPr="00156DE8">
        <w:rPr>
          <w:sz w:val="28"/>
          <w:szCs w:val="28"/>
        </w:rPr>
        <w:t>«Проблемы развития муниципальных образований  Республики Коми»</w:t>
      </w:r>
      <w:r>
        <w:rPr>
          <w:sz w:val="28"/>
          <w:szCs w:val="28"/>
        </w:rPr>
        <w:t xml:space="preserve"> (руководители – проф. Кушнир О.Н. и доц. Ткачёв С.А., </w:t>
      </w:r>
      <w:proofErr w:type="spellStart"/>
      <w:r>
        <w:rPr>
          <w:sz w:val="28"/>
          <w:szCs w:val="28"/>
        </w:rPr>
        <w:t>соруководитель</w:t>
      </w:r>
      <w:proofErr w:type="spellEnd"/>
      <w:r>
        <w:rPr>
          <w:sz w:val="28"/>
          <w:szCs w:val="28"/>
        </w:rPr>
        <w:t xml:space="preserve"> – ст. преподаватель Артеева Т.М.).</w:t>
      </w:r>
    </w:p>
    <w:p w:rsidR="001E2052" w:rsidRPr="000B7958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г. кафедра реализует НИР </w:t>
      </w:r>
      <w:r w:rsidRPr="000B7958">
        <w:rPr>
          <w:sz w:val="28"/>
          <w:szCs w:val="28"/>
        </w:rPr>
        <w:t>«Проектирование информационно-документационных процессов в организациях  различных организаци</w:t>
      </w:r>
      <w:r>
        <w:rPr>
          <w:sz w:val="28"/>
          <w:szCs w:val="28"/>
        </w:rPr>
        <w:t xml:space="preserve">онно-правовых форм» (руководитель – проф. </w:t>
      </w:r>
      <w:proofErr w:type="spellStart"/>
      <w:r>
        <w:rPr>
          <w:sz w:val="28"/>
          <w:szCs w:val="28"/>
        </w:rPr>
        <w:t>Гагиева</w:t>
      </w:r>
      <w:proofErr w:type="spellEnd"/>
      <w:r>
        <w:rPr>
          <w:sz w:val="28"/>
          <w:szCs w:val="28"/>
        </w:rPr>
        <w:t xml:space="preserve"> А.К., проф. Кушнир О.Н.).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Значительное внимание в НИР придаётся прикладным разработкам. Так, в течение 2008-2009 гг. на кафедре осуществлялась разработка </w:t>
      </w:r>
      <w:r w:rsidRPr="00156DE8">
        <w:rPr>
          <w:sz w:val="28"/>
          <w:szCs w:val="28"/>
        </w:rPr>
        <w:t>«Языковая и этнокультурная компетенция как критерий профессионализма</w:t>
      </w:r>
      <w:r>
        <w:rPr>
          <w:sz w:val="28"/>
          <w:szCs w:val="28"/>
        </w:rPr>
        <w:t>» (руководитель – проф. Кушнир О.Н.).</w:t>
      </w:r>
    </w:p>
    <w:p w:rsidR="001E2052" w:rsidRDefault="001E2052" w:rsidP="001E2052">
      <w:pPr>
        <w:ind w:right="42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2010 г. в академии проводились исследования по так называемым индивидуальным темам НИР, многие из которых легли в основу диссертационных исследований, а именно:</w:t>
      </w:r>
    </w:p>
    <w:p w:rsidR="001E2052" w:rsidRDefault="001E2052" w:rsidP="001E2052">
      <w:pPr>
        <w:ind w:right="425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- 2010-2012 гг. исследование Кушнир О.Н. </w:t>
      </w:r>
      <w:r w:rsidRPr="00961E14">
        <w:rPr>
          <w:bCs/>
          <w:sz w:val="28"/>
          <w:szCs w:val="28"/>
        </w:rPr>
        <w:t xml:space="preserve">«Эволюция русской </w:t>
      </w:r>
      <w:proofErr w:type="spellStart"/>
      <w:r w:rsidRPr="00961E14">
        <w:rPr>
          <w:bCs/>
          <w:sz w:val="28"/>
          <w:szCs w:val="28"/>
        </w:rPr>
        <w:t>концептосферы</w:t>
      </w:r>
      <w:proofErr w:type="spellEnd"/>
      <w:r w:rsidRPr="00961E14">
        <w:rPr>
          <w:bCs/>
          <w:sz w:val="28"/>
          <w:szCs w:val="28"/>
        </w:rPr>
        <w:t xml:space="preserve"> на рубеже </w:t>
      </w:r>
      <w:r w:rsidRPr="00961E14">
        <w:rPr>
          <w:bCs/>
          <w:sz w:val="28"/>
          <w:szCs w:val="28"/>
          <w:lang w:val="en-US"/>
        </w:rPr>
        <w:t>XX</w:t>
      </w:r>
      <w:r w:rsidRPr="00961E14">
        <w:rPr>
          <w:bCs/>
          <w:sz w:val="28"/>
          <w:szCs w:val="28"/>
        </w:rPr>
        <w:t>-</w:t>
      </w:r>
      <w:r w:rsidRPr="00961E14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вв.: в</w:t>
      </w:r>
      <w:r w:rsidRPr="00961E14">
        <w:rPr>
          <w:bCs/>
          <w:sz w:val="28"/>
          <w:szCs w:val="28"/>
        </w:rPr>
        <w:t xml:space="preserve">опросы динамической </w:t>
      </w:r>
      <w:proofErr w:type="spellStart"/>
      <w:r w:rsidRPr="00961E14">
        <w:rPr>
          <w:bCs/>
          <w:sz w:val="28"/>
          <w:szCs w:val="28"/>
        </w:rPr>
        <w:t>лингвоконцептографии</w:t>
      </w:r>
      <w:proofErr w:type="spellEnd"/>
      <w:r w:rsidRPr="00961E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(в ноябре 2013 г. защищена диссертация на соискание учёной степени доктора филологических наук);</w:t>
      </w:r>
    </w:p>
    <w:p w:rsidR="001E2052" w:rsidRDefault="001E2052" w:rsidP="001E2052">
      <w:pPr>
        <w:ind w:right="425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2010-2012 гг. исследование </w:t>
      </w:r>
      <w:proofErr w:type="spellStart"/>
      <w:r>
        <w:rPr>
          <w:sz w:val="28"/>
          <w:szCs w:val="28"/>
        </w:rPr>
        <w:t>Садек</w:t>
      </w:r>
      <w:proofErr w:type="spellEnd"/>
      <w:r>
        <w:rPr>
          <w:sz w:val="28"/>
          <w:szCs w:val="28"/>
        </w:rPr>
        <w:t xml:space="preserve"> М.О. </w:t>
      </w:r>
      <w:r w:rsidRPr="00961E14">
        <w:rPr>
          <w:bCs/>
          <w:sz w:val="28"/>
          <w:szCs w:val="28"/>
        </w:rPr>
        <w:t>«Демографическая ситуация в городах Коми АССР по материалам Всесоюзных переписей населения 1979-1989 гг.»</w:t>
      </w:r>
      <w:r>
        <w:rPr>
          <w:bCs/>
          <w:sz w:val="28"/>
          <w:szCs w:val="28"/>
        </w:rPr>
        <w:t xml:space="preserve"> (в декабре 2013 г. в диссертационный совет Самарского госуниверситета на обсуждение представлена диссертация на соискание учёной степени кандидата исторических наук);</w:t>
      </w:r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r w:rsidRPr="00961E14">
        <w:rPr>
          <w:bCs/>
          <w:sz w:val="28"/>
          <w:szCs w:val="28"/>
        </w:rPr>
        <w:t xml:space="preserve">- </w:t>
      </w:r>
      <w:r w:rsidRPr="00961E14">
        <w:rPr>
          <w:sz w:val="28"/>
          <w:szCs w:val="28"/>
        </w:rPr>
        <w:t xml:space="preserve">2010-2012 гг. исследование Мартюшева И.А. </w:t>
      </w:r>
      <w:r w:rsidRPr="00961E14">
        <w:rPr>
          <w:bCs/>
          <w:sz w:val="28"/>
          <w:szCs w:val="28"/>
        </w:rPr>
        <w:t>«История становления и развития государственных органов стандартизации в Коми АССР – Республике Коми»</w:t>
      </w:r>
      <w:r>
        <w:rPr>
          <w:bCs/>
          <w:sz w:val="28"/>
          <w:szCs w:val="28"/>
        </w:rPr>
        <w:t xml:space="preserve"> </w:t>
      </w:r>
      <w:r w:rsidRPr="00961E14">
        <w:rPr>
          <w:bCs/>
          <w:sz w:val="28"/>
          <w:szCs w:val="28"/>
        </w:rPr>
        <w:t xml:space="preserve"> (в </w:t>
      </w:r>
      <w:r>
        <w:rPr>
          <w:bCs/>
          <w:sz w:val="28"/>
          <w:szCs w:val="28"/>
        </w:rPr>
        <w:t>июне</w:t>
      </w:r>
      <w:r w:rsidRPr="00961E14">
        <w:rPr>
          <w:bCs/>
          <w:sz w:val="28"/>
          <w:szCs w:val="28"/>
        </w:rPr>
        <w:t xml:space="preserve"> 2013 г. в диссертационный совет </w:t>
      </w:r>
      <w:r>
        <w:rPr>
          <w:bCs/>
          <w:sz w:val="28"/>
          <w:szCs w:val="28"/>
        </w:rPr>
        <w:t xml:space="preserve">ИЯЛИ КНЦ </w:t>
      </w:r>
      <w:proofErr w:type="spellStart"/>
      <w:r>
        <w:rPr>
          <w:bCs/>
          <w:sz w:val="28"/>
          <w:szCs w:val="28"/>
        </w:rPr>
        <w:t>УрО</w:t>
      </w:r>
      <w:proofErr w:type="spellEnd"/>
      <w:r>
        <w:rPr>
          <w:bCs/>
          <w:sz w:val="28"/>
          <w:szCs w:val="28"/>
        </w:rPr>
        <w:t xml:space="preserve"> РАН на обсуждение представлена диссертация на соискание учёной степени кандидата исторических наук);</w:t>
      </w:r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jc w:val="left"/>
        <w:rPr>
          <w:bCs/>
          <w:sz w:val="28"/>
          <w:szCs w:val="28"/>
        </w:rPr>
      </w:pPr>
      <w:r w:rsidRPr="000B7958">
        <w:rPr>
          <w:bCs/>
          <w:sz w:val="28"/>
          <w:szCs w:val="28"/>
        </w:rPr>
        <w:t xml:space="preserve">- </w:t>
      </w:r>
      <w:r w:rsidRPr="000B7958">
        <w:rPr>
          <w:sz w:val="28"/>
          <w:szCs w:val="28"/>
        </w:rPr>
        <w:t>2010-201</w:t>
      </w:r>
      <w:r>
        <w:rPr>
          <w:sz w:val="28"/>
          <w:szCs w:val="28"/>
        </w:rPr>
        <w:t>3</w:t>
      </w:r>
      <w:r w:rsidRPr="000B7958">
        <w:rPr>
          <w:sz w:val="28"/>
          <w:szCs w:val="28"/>
        </w:rPr>
        <w:t xml:space="preserve"> гг. исследование Широковой Е.И. </w:t>
      </w:r>
      <w:r w:rsidRPr="000B7958">
        <w:rPr>
          <w:bCs/>
          <w:sz w:val="28"/>
          <w:szCs w:val="28"/>
        </w:rPr>
        <w:t>«История становления делопроизводства в Республике Коми с 1920-х годов по настоящее время»</w:t>
      </w:r>
      <w:r>
        <w:rPr>
          <w:bCs/>
          <w:sz w:val="28"/>
          <w:szCs w:val="28"/>
        </w:rPr>
        <w:t>.</w:t>
      </w:r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рамках всех выполняемых НИР проводилась апробация результатов в форме докладов на конференциях всех уровней, статей в научных журналах, в том числе в ведущих рецензируемых журналах и зарубежных изданиях, изданы монографии, в том числе коллективные. Результаты НИР представлены также в виде конкретных разработок для организаций всех форм собственности, практических и методических пособий, в том числе для работников органов местного самоуправления. Результаты НИР внедряются в образовательный процесс, прежде всего – отдельными темами или разделами спецкурсов. </w:t>
      </w:r>
      <w:proofErr w:type="gramStart"/>
      <w:r>
        <w:rPr>
          <w:bCs/>
          <w:sz w:val="28"/>
          <w:szCs w:val="28"/>
        </w:rPr>
        <w:t>Кафедральная</w:t>
      </w:r>
      <w:proofErr w:type="gramEnd"/>
      <w:r>
        <w:rPr>
          <w:bCs/>
          <w:sz w:val="28"/>
          <w:szCs w:val="28"/>
        </w:rPr>
        <w:t xml:space="preserve"> НИР </w:t>
      </w:r>
      <w:r w:rsidRPr="000B7958">
        <w:rPr>
          <w:sz w:val="28"/>
          <w:szCs w:val="28"/>
        </w:rPr>
        <w:t>«Проектирование информационно-документационных процессов в организациях  различных организаци</w:t>
      </w:r>
      <w:r>
        <w:rPr>
          <w:sz w:val="28"/>
          <w:szCs w:val="28"/>
        </w:rPr>
        <w:t xml:space="preserve">онно-правовых форм» осуществляется и в контексте научно-исследовательской работы студентов, которые ведут исследования в течение всего обучения, а результатом их становятся </w:t>
      </w:r>
      <w:proofErr w:type="spellStart"/>
      <w:r>
        <w:rPr>
          <w:sz w:val="28"/>
          <w:szCs w:val="28"/>
        </w:rPr>
        <w:t>оргпроектные</w:t>
      </w:r>
      <w:proofErr w:type="spellEnd"/>
      <w:r>
        <w:rPr>
          <w:sz w:val="28"/>
          <w:szCs w:val="28"/>
        </w:rPr>
        <w:t xml:space="preserve"> разработки выпускных квалификационных работ.</w:t>
      </w:r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целом за отчётный период преподавателями выпускающей кафедры документоведения, архивоведения и прикладной лингвистики представлены следующие результаты НИР:</w:t>
      </w:r>
    </w:p>
    <w:p w:rsidR="001E2052" w:rsidRPr="008D251E" w:rsidRDefault="001E2052" w:rsidP="001E2052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опубликовано 5 монографий: 2009 г. – «Государственная политика в области начального и среднего профессионального образования в Республике Коми (с середины 1980-х по конец 1990-х гг.): исторический опыт» (доц. </w:t>
      </w:r>
      <w:proofErr w:type="spellStart"/>
      <w:r>
        <w:rPr>
          <w:sz w:val="28"/>
          <w:szCs w:val="28"/>
        </w:rPr>
        <w:t>Тодика</w:t>
      </w:r>
      <w:proofErr w:type="spellEnd"/>
      <w:r>
        <w:rPr>
          <w:sz w:val="28"/>
          <w:szCs w:val="28"/>
        </w:rPr>
        <w:t xml:space="preserve"> М.В.); «История подготовки управленческих кадров в Республике Коми (середина 1980-х-1990-е гг.)» (доц. Минаева Н.В.); 2010 г. – «Очерки истории становления и формирования архивного дела в России (</w:t>
      </w:r>
      <w:r>
        <w:rPr>
          <w:sz w:val="28"/>
          <w:szCs w:val="28"/>
          <w:lang w:val="en-US"/>
        </w:rPr>
        <w:t>IX</w:t>
      </w:r>
      <w:r w:rsidRPr="00EE738F">
        <w:rPr>
          <w:sz w:val="28"/>
          <w:szCs w:val="28"/>
        </w:rPr>
        <w:t>-</w:t>
      </w: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 вв.) (проф. </w:t>
      </w:r>
      <w:proofErr w:type="spellStart"/>
      <w:r>
        <w:rPr>
          <w:sz w:val="28"/>
          <w:szCs w:val="28"/>
        </w:rPr>
        <w:t>Гагиева</w:t>
      </w:r>
      <w:proofErr w:type="spellEnd"/>
      <w:r>
        <w:rPr>
          <w:sz w:val="28"/>
          <w:szCs w:val="28"/>
        </w:rPr>
        <w:t xml:space="preserve"> А.К.); </w:t>
      </w:r>
      <w:r w:rsidRPr="00961E14">
        <w:rPr>
          <w:bCs/>
          <w:sz w:val="28"/>
          <w:szCs w:val="28"/>
        </w:rPr>
        <w:t xml:space="preserve">«Эволюция русской </w:t>
      </w:r>
      <w:proofErr w:type="spellStart"/>
      <w:r w:rsidRPr="00961E14">
        <w:rPr>
          <w:bCs/>
          <w:sz w:val="28"/>
          <w:szCs w:val="28"/>
        </w:rPr>
        <w:t>концептосферы</w:t>
      </w:r>
      <w:proofErr w:type="spellEnd"/>
      <w:r w:rsidRPr="00961E14">
        <w:rPr>
          <w:bCs/>
          <w:sz w:val="28"/>
          <w:szCs w:val="28"/>
        </w:rPr>
        <w:t xml:space="preserve"> на рубеже </w:t>
      </w:r>
      <w:r w:rsidRPr="00961E14">
        <w:rPr>
          <w:bCs/>
          <w:sz w:val="28"/>
          <w:szCs w:val="28"/>
          <w:lang w:val="en-US"/>
        </w:rPr>
        <w:t>XX</w:t>
      </w:r>
      <w:r w:rsidRPr="00961E14">
        <w:rPr>
          <w:bCs/>
          <w:sz w:val="28"/>
          <w:szCs w:val="28"/>
        </w:rPr>
        <w:t>-</w:t>
      </w:r>
      <w:r w:rsidRPr="00961E14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вв.: в</w:t>
      </w:r>
      <w:r w:rsidRPr="00961E14">
        <w:rPr>
          <w:bCs/>
          <w:sz w:val="28"/>
          <w:szCs w:val="28"/>
        </w:rPr>
        <w:t xml:space="preserve">опросы динамической </w:t>
      </w:r>
      <w:proofErr w:type="spellStart"/>
      <w:r w:rsidRPr="00961E14">
        <w:rPr>
          <w:bCs/>
          <w:sz w:val="28"/>
          <w:szCs w:val="28"/>
        </w:rPr>
        <w:t>лингвоконцептографии</w:t>
      </w:r>
      <w:proofErr w:type="spellEnd"/>
      <w:r w:rsidRPr="00961E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(проф. Кушнир О.Н.); 2013 г. – коллективная монография под общ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едакцией проф. </w:t>
      </w:r>
      <w:proofErr w:type="spellStart"/>
      <w:r>
        <w:rPr>
          <w:bCs/>
          <w:sz w:val="28"/>
          <w:szCs w:val="28"/>
        </w:rPr>
        <w:t>Славко</w:t>
      </w:r>
      <w:proofErr w:type="spellEnd"/>
      <w:r>
        <w:rPr>
          <w:bCs/>
          <w:sz w:val="28"/>
          <w:szCs w:val="28"/>
        </w:rPr>
        <w:t xml:space="preserve"> Т.И. «Архивные источники по истории Республики Коми советского периода (к 90-летию архивной отрасли Республики Коми), разделы которой подготовлены </w:t>
      </w:r>
      <w:proofErr w:type="spellStart"/>
      <w:r w:rsidRPr="008D251E">
        <w:rPr>
          <w:sz w:val="28"/>
          <w:szCs w:val="28"/>
        </w:rPr>
        <w:t>Киросовой</w:t>
      </w:r>
      <w:proofErr w:type="spellEnd"/>
      <w:r w:rsidRPr="008D251E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Pr="008D251E">
        <w:rPr>
          <w:sz w:val="28"/>
          <w:szCs w:val="28"/>
        </w:rPr>
        <w:t xml:space="preserve">, Широковой Е.И., Минаевой Н.В., Мартюшевым И.А., </w:t>
      </w:r>
      <w:proofErr w:type="spellStart"/>
      <w:r w:rsidRPr="008D251E">
        <w:rPr>
          <w:sz w:val="28"/>
          <w:szCs w:val="28"/>
        </w:rPr>
        <w:t>Садек</w:t>
      </w:r>
      <w:proofErr w:type="spellEnd"/>
      <w:r w:rsidRPr="008D251E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Тодика</w:t>
      </w:r>
      <w:proofErr w:type="spellEnd"/>
      <w:r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Тюкавина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Славко</w:t>
      </w:r>
      <w:proofErr w:type="spellEnd"/>
      <w:r>
        <w:rPr>
          <w:sz w:val="28"/>
          <w:szCs w:val="28"/>
        </w:rPr>
        <w:t xml:space="preserve"> А.А.)</w:t>
      </w:r>
      <w:r w:rsidRPr="008D251E">
        <w:rPr>
          <w:bCs/>
          <w:sz w:val="28"/>
          <w:szCs w:val="28"/>
        </w:rPr>
        <w:t>;</w:t>
      </w:r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результатам исследований в 2011 г. опубликовано 2 учебных пособия по спецкурсам: «Система образования в Республике Коми в </w:t>
      </w:r>
      <w:r>
        <w:rPr>
          <w:bCs/>
          <w:sz w:val="28"/>
          <w:szCs w:val="28"/>
        </w:rPr>
        <w:lastRenderedPageBreak/>
        <w:t xml:space="preserve">условиях трансформации российского общества (середина 1980-х-середина 1990-х гг.) под общей ред. проф. </w:t>
      </w:r>
      <w:proofErr w:type="spellStart"/>
      <w:r>
        <w:rPr>
          <w:bCs/>
          <w:sz w:val="28"/>
          <w:szCs w:val="28"/>
        </w:rPr>
        <w:t>Славко</w:t>
      </w:r>
      <w:proofErr w:type="spellEnd"/>
      <w:r>
        <w:rPr>
          <w:bCs/>
          <w:sz w:val="28"/>
          <w:szCs w:val="28"/>
        </w:rPr>
        <w:t xml:space="preserve"> Т.И. (Минаева Н.В., </w:t>
      </w:r>
      <w:proofErr w:type="spellStart"/>
      <w:r>
        <w:rPr>
          <w:bCs/>
          <w:sz w:val="28"/>
          <w:szCs w:val="28"/>
        </w:rPr>
        <w:t>Тодика</w:t>
      </w:r>
      <w:proofErr w:type="spellEnd"/>
      <w:r>
        <w:rPr>
          <w:bCs/>
          <w:sz w:val="28"/>
          <w:szCs w:val="28"/>
        </w:rPr>
        <w:t xml:space="preserve"> М.В., </w:t>
      </w:r>
      <w:proofErr w:type="spellStart"/>
      <w:r>
        <w:rPr>
          <w:bCs/>
          <w:sz w:val="28"/>
          <w:szCs w:val="28"/>
        </w:rPr>
        <w:t>Тюкавина</w:t>
      </w:r>
      <w:proofErr w:type="spellEnd"/>
      <w:r>
        <w:rPr>
          <w:bCs/>
          <w:sz w:val="28"/>
          <w:szCs w:val="28"/>
        </w:rPr>
        <w:t xml:space="preserve">  И.А.), «Аспекты русской прикладной </w:t>
      </w:r>
      <w:proofErr w:type="spellStart"/>
      <w:r>
        <w:rPr>
          <w:bCs/>
          <w:sz w:val="28"/>
          <w:szCs w:val="28"/>
        </w:rPr>
        <w:t>лингвоконцептологии</w:t>
      </w:r>
      <w:proofErr w:type="spellEnd"/>
      <w:r>
        <w:rPr>
          <w:bCs/>
          <w:sz w:val="28"/>
          <w:szCs w:val="28"/>
        </w:rPr>
        <w:t>» (Кушнир О.Н.);</w:t>
      </w:r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по результатам прикладных исследований опубликовано 9 практических и методических пособий для органов местного самоуправления: 2009 г. – «Организационно-распорядительные документы органов местного самоуправления» (</w:t>
      </w:r>
      <w:proofErr w:type="spellStart"/>
      <w:r>
        <w:rPr>
          <w:bCs/>
          <w:sz w:val="28"/>
          <w:szCs w:val="28"/>
        </w:rPr>
        <w:t>Тодика</w:t>
      </w:r>
      <w:proofErr w:type="spellEnd"/>
      <w:r>
        <w:rPr>
          <w:bCs/>
          <w:sz w:val="28"/>
          <w:szCs w:val="28"/>
        </w:rPr>
        <w:t xml:space="preserve"> М.В.), «Некоторые виды кадровых документов (Минаева Н.В.); </w:t>
      </w:r>
      <w:proofErr w:type="gramStart"/>
      <w:r>
        <w:rPr>
          <w:bCs/>
          <w:sz w:val="28"/>
          <w:szCs w:val="28"/>
        </w:rPr>
        <w:t>2010 г. – «Инструкция по делопроизводству в органах местного самоуправления» (Широкова Е.И.), «Справочно-информационная система документации в органах местного самоуправления» (Минаева Н.В.), «Деятельность архива муниципального образования» (</w:t>
      </w:r>
      <w:proofErr w:type="spellStart"/>
      <w:r>
        <w:rPr>
          <w:bCs/>
          <w:sz w:val="28"/>
          <w:szCs w:val="28"/>
        </w:rPr>
        <w:t>Гагиева</w:t>
      </w:r>
      <w:proofErr w:type="spellEnd"/>
      <w:r>
        <w:rPr>
          <w:bCs/>
          <w:sz w:val="28"/>
          <w:szCs w:val="28"/>
        </w:rPr>
        <w:t xml:space="preserve"> А.К.); 2011 г. – «Работа с обращениями граждан в органах местного самоуправления» (</w:t>
      </w:r>
      <w:proofErr w:type="spellStart"/>
      <w:r>
        <w:rPr>
          <w:bCs/>
          <w:sz w:val="28"/>
          <w:szCs w:val="28"/>
        </w:rPr>
        <w:t>Киросова</w:t>
      </w:r>
      <w:proofErr w:type="spellEnd"/>
      <w:r>
        <w:rPr>
          <w:bCs/>
          <w:sz w:val="28"/>
          <w:szCs w:val="28"/>
        </w:rPr>
        <w:t xml:space="preserve"> Н.В.), «Подготовка документов на компьютере» (</w:t>
      </w:r>
      <w:proofErr w:type="spellStart"/>
      <w:r>
        <w:rPr>
          <w:bCs/>
          <w:sz w:val="28"/>
          <w:szCs w:val="28"/>
        </w:rPr>
        <w:t>Тюкавина</w:t>
      </w:r>
      <w:proofErr w:type="spellEnd"/>
      <w:r>
        <w:rPr>
          <w:bCs/>
          <w:sz w:val="28"/>
          <w:szCs w:val="28"/>
        </w:rPr>
        <w:t xml:space="preserve"> И.А.), «Местное самоуправление от «А» до «Я»» (Петракова О.В.).</w:t>
      </w:r>
      <w:proofErr w:type="gramEnd"/>
    </w:p>
    <w:p w:rsidR="001E2052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2007-2012 гг. издано 8 выпусков сборника научных трудов «Становление и развитие системы управления в России (отв. ред. </w:t>
      </w:r>
      <w:proofErr w:type="spellStart"/>
      <w:r>
        <w:rPr>
          <w:bCs/>
          <w:sz w:val="28"/>
          <w:szCs w:val="28"/>
        </w:rPr>
        <w:t>Славко</w:t>
      </w:r>
      <w:proofErr w:type="spellEnd"/>
      <w:r>
        <w:rPr>
          <w:bCs/>
          <w:sz w:val="28"/>
          <w:szCs w:val="28"/>
        </w:rPr>
        <w:t xml:space="preserve"> Т.И., Кушнир О.Н., </w:t>
      </w:r>
      <w:proofErr w:type="spellStart"/>
      <w:r>
        <w:rPr>
          <w:bCs/>
          <w:sz w:val="28"/>
          <w:szCs w:val="28"/>
        </w:rPr>
        <w:t>Гагиева</w:t>
      </w:r>
      <w:proofErr w:type="spellEnd"/>
      <w:r>
        <w:rPr>
          <w:bCs/>
          <w:sz w:val="28"/>
          <w:szCs w:val="28"/>
        </w:rPr>
        <w:t xml:space="preserve"> А.К.); в 2013 г. готовится к изданию первый выпуск нового периодического издания «Информационно-документационные процессы и технологии» (отв. ред. Кушнир О.Н.);</w:t>
      </w:r>
    </w:p>
    <w:p w:rsidR="001E2052" w:rsidRPr="0082032F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r w:rsidRPr="0082032F">
        <w:rPr>
          <w:bCs/>
          <w:sz w:val="28"/>
          <w:szCs w:val="28"/>
        </w:rPr>
        <w:t>- опубликовано штатными преподавателями кафедры  95 статей в научных журналах, в том числе 43 статьи в ведущих рецензируемых изданиях, 46 статей в изданиях, включённых в Российский индекс цитирования (РИНЦ), 6 статьи в зарубежных научных изданиях;</w:t>
      </w:r>
    </w:p>
    <w:p w:rsidR="001E2052" w:rsidRPr="0082032F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r w:rsidRPr="0082032F">
        <w:rPr>
          <w:bCs/>
          <w:sz w:val="28"/>
          <w:szCs w:val="28"/>
        </w:rPr>
        <w:t>- опубликовано 153 доклада, в том числе 68 докладов по итогам международных конференций, 69 докладов по итогам Всероссийских конференций, 6 докладов по итогам межрегиональных, региональных и межвузовских конференций;</w:t>
      </w:r>
    </w:p>
    <w:p w:rsidR="001E2052" w:rsidRPr="0082032F" w:rsidRDefault="001E2052" w:rsidP="001E2052">
      <w:pPr>
        <w:pStyle w:val="a3"/>
        <w:spacing w:after="0" w:line="240" w:lineRule="auto"/>
        <w:ind w:left="0" w:firstLine="709"/>
        <w:contextualSpacing/>
        <w:rPr>
          <w:bCs/>
          <w:sz w:val="28"/>
          <w:szCs w:val="28"/>
        </w:rPr>
      </w:pPr>
      <w:proofErr w:type="gramStart"/>
      <w:r w:rsidRPr="0082032F">
        <w:rPr>
          <w:bCs/>
          <w:sz w:val="28"/>
          <w:szCs w:val="28"/>
        </w:rPr>
        <w:t xml:space="preserve">- совместно со студентами осуществлено </w:t>
      </w:r>
      <w:r>
        <w:rPr>
          <w:bCs/>
          <w:sz w:val="28"/>
          <w:szCs w:val="28"/>
        </w:rPr>
        <w:t>более 30</w:t>
      </w:r>
      <w:r w:rsidRPr="0082032F">
        <w:rPr>
          <w:bCs/>
          <w:sz w:val="28"/>
          <w:szCs w:val="28"/>
        </w:rPr>
        <w:t xml:space="preserve"> </w:t>
      </w:r>
      <w:proofErr w:type="spellStart"/>
      <w:r w:rsidRPr="0082032F">
        <w:rPr>
          <w:bCs/>
          <w:sz w:val="28"/>
          <w:szCs w:val="28"/>
        </w:rPr>
        <w:t>оргпроектных</w:t>
      </w:r>
      <w:proofErr w:type="spellEnd"/>
      <w:r w:rsidRPr="0082032F">
        <w:rPr>
          <w:bCs/>
          <w:sz w:val="28"/>
          <w:szCs w:val="28"/>
        </w:rPr>
        <w:t xml:space="preserve"> разработок, в том числе для </w:t>
      </w:r>
      <w:r>
        <w:rPr>
          <w:bCs/>
          <w:sz w:val="28"/>
          <w:szCs w:val="28"/>
        </w:rPr>
        <w:t>органов государственной власти и местного самоуправления (локальные акты в области делопроизводства для Минэкономразвития Республики Коми, для Управления Федеральной миграционной службы по Республике Коми, для военного комиссариата Республики Коми и его территориальных подразделений, для МЧС России по Республике Коми и его территориальных подразделений;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локальные акты в области делопроизводства для администрации МО МР «Печора», для администрации </w:t>
      </w:r>
      <w:proofErr w:type="spellStart"/>
      <w:r>
        <w:rPr>
          <w:bCs/>
          <w:sz w:val="28"/>
          <w:szCs w:val="28"/>
        </w:rPr>
        <w:t>Эжвинского</w:t>
      </w:r>
      <w:proofErr w:type="spellEnd"/>
      <w:r>
        <w:rPr>
          <w:bCs/>
          <w:sz w:val="28"/>
          <w:szCs w:val="28"/>
        </w:rPr>
        <w:t xml:space="preserve"> района МО ГО «Сыктывкар» и др.), для государственных и муниципальных учреждений (для Управления по социальным вопросам г. Сыктывкара, для Центра правового обеспечения, для </w:t>
      </w:r>
      <w:proofErr w:type="spellStart"/>
      <w:r>
        <w:rPr>
          <w:bCs/>
          <w:sz w:val="28"/>
          <w:szCs w:val="28"/>
        </w:rPr>
        <w:t>Сысольского</w:t>
      </w:r>
      <w:proofErr w:type="spellEnd"/>
      <w:r>
        <w:rPr>
          <w:bCs/>
          <w:sz w:val="28"/>
          <w:szCs w:val="28"/>
        </w:rPr>
        <w:t xml:space="preserve"> лесничества, для общеобразовательных учреждений, в том числе </w:t>
      </w:r>
      <w:proofErr w:type="spellStart"/>
      <w:r>
        <w:rPr>
          <w:bCs/>
          <w:sz w:val="28"/>
          <w:szCs w:val="28"/>
        </w:rPr>
        <w:t>интернатного</w:t>
      </w:r>
      <w:proofErr w:type="spellEnd"/>
      <w:r>
        <w:rPr>
          <w:bCs/>
          <w:sz w:val="28"/>
          <w:szCs w:val="28"/>
        </w:rPr>
        <w:t xml:space="preserve"> типа, для вузов, в том числе для ГАОУ ВПО </w:t>
      </w:r>
      <w:proofErr w:type="spellStart"/>
      <w:r>
        <w:rPr>
          <w:bCs/>
          <w:sz w:val="28"/>
          <w:szCs w:val="28"/>
        </w:rPr>
        <w:t>КРАГСиУ</w:t>
      </w:r>
      <w:proofErr w:type="spellEnd"/>
      <w:r>
        <w:rPr>
          <w:bCs/>
          <w:sz w:val="28"/>
          <w:szCs w:val="28"/>
        </w:rPr>
        <w:t>, для учреждений здравоохранений городов и</w:t>
      </w:r>
      <w:proofErr w:type="gramEnd"/>
      <w:r>
        <w:rPr>
          <w:bCs/>
          <w:sz w:val="28"/>
          <w:szCs w:val="28"/>
        </w:rPr>
        <w:t xml:space="preserve"> районов республики и др.); для коммерческих организаций и индивидуальных предпринимателей.</w:t>
      </w:r>
    </w:p>
    <w:p w:rsidR="00956A99" w:rsidRDefault="00956A99"/>
    <w:sectPr w:rsidR="009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52"/>
    <w:rsid w:val="00007780"/>
    <w:rsid w:val="00025702"/>
    <w:rsid w:val="00052879"/>
    <w:rsid w:val="00055649"/>
    <w:rsid w:val="00064E59"/>
    <w:rsid w:val="0008237C"/>
    <w:rsid w:val="00084939"/>
    <w:rsid w:val="00087925"/>
    <w:rsid w:val="000939EB"/>
    <w:rsid w:val="000976AE"/>
    <w:rsid w:val="000A69F6"/>
    <w:rsid w:val="000A761F"/>
    <w:rsid w:val="000B08CD"/>
    <w:rsid w:val="000B1F23"/>
    <w:rsid w:val="000C25F3"/>
    <w:rsid w:val="000C2C70"/>
    <w:rsid w:val="000D0E58"/>
    <w:rsid w:val="000E12F4"/>
    <w:rsid w:val="000E2DD7"/>
    <w:rsid w:val="000E73D4"/>
    <w:rsid w:val="000F08C9"/>
    <w:rsid w:val="000F47A5"/>
    <w:rsid w:val="00100D32"/>
    <w:rsid w:val="00110574"/>
    <w:rsid w:val="00124305"/>
    <w:rsid w:val="00127B73"/>
    <w:rsid w:val="00127D9B"/>
    <w:rsid w:val="00153955"/>
    <w:rsid w:val="00160C3F"/>
    <w:rsid w:val="0018013D"/>
    <w:rsid w:val="00193AB5"/>
    <w:rsid w:val="001A730B"/>
    <w:rsid w:val="001A7D77"/>
    <w:rsid w:val="001B5D00"/>
    <w:rsid w:val="001C73B1"/>
    <w:rsid w:val="001D55B2"/>
    <w:rsid w:val="001E2052"/>
    <w:rsid w:val="001E6485"/>
    <w:rsid w:val="001F032F"/>
    <w:rsid w:val="001F03AA"/>
    <w:rsid w:val="001F14D7"/>
    <w:rsid w:val="001F2774"/>
    <w:rsid w:val="00205718"/>
    <w:rsid w:val="00205BB4"/>
    <w:rsid w:val="00205F62"/>
    <w:rsid w:val="00206D5A"/>
    <w:rsid w:val="0020791C"/>
    <w:rsid w:val="00215B35"/>
    <w:rsid w:val="0021609F"/>
    <w:rsid w:val="00222C64"/>
    <w:rsid w:val="00223964"/>
    <w:rsid w:val="00225CA8"/>
    <w:rsid w:val="00232F82"/>
    <w:rsid w:val="00236F75"/>
    <w:rsid w:val="00244DA0"/>
    <w:rsid w:val="002520A9"/>
    <w:rsid w:val="00282923"/>
    <w:rsid w:val="002869F4"/>
    <w:rsid w:val="002921E7"/>
    <w:rsid w:val="00293454"/>
    <w:rsid w:val="00293FB0"/>
    <w:rsid w:val="002946D7"/>
    <w:rsid w:val="002A2421"/>
    <w:rsid w:val="002B7F59"/>
    <w:rsid w:val="002C3137"/>
    <w:rsid w:val="002D3111"/>
    <w:rsid w:val="002D53AE"/>
    <w:rsid w:val="002E71CA"/>
    <w:rsid w:val="002E7E33"/>
    <w:rsid w:val="002F3C91"/>
    <w:rsid w:val="002F441E"/>
    <w:rsid w:val="0030447F"/>
    <w:rsid w:val="00304F37"/>
    <w:rsid w:val="00306C2E"/>
    <w:rsid w:val="00306C96"/>
    <w:rsid w:val="00312D74"/>
    <w:rsid w:val="00315ABF"/>
    <w:rsid w:val="00316D16"/>
    <w:rsid w:val="0033054F"/>
    <w:rsid w:val="0034645D"/>
    <w:rsid w:val="00347302"/>
    <w:rsid w:val="00350BCC"/>
    <w:rsid w:val="0036290A"/>
    <w:rsid w:val="003735C8"/>
    <w:rsid w:val="00394419"/>
    <w:rsid w:val="0039537A"/>
    <w:rsid w:val="003A5ABB"/>
    <w:rsid w:val="003B10EB"/>
    <w:rsid w:val="003C424F"/>
    <w:rsid w:val="003E6E88"/>
    <w:rsid w:val="00400531"/>
    <w:rsid w:val="00405409"/>
    <w:rsid w:val="00414026"/>
    <w:rsid w:val="00416B59"/>
    <w:rsid w:val="00426A71"/>
    <w:rsid w:val="00432C98"/>
    <w:rsid w:val="00436FDF"/>
    <w:rsid w:val="004459D4"/>
    <w:rsid w:val="0045116D"/>
    <w:rsid w:val="004522EB"/>
    <w:rsid w:val="0045604F"/>
    <w:rsid w:val="00457BBD"/>
    <w:rsid w:val="00461C67"/>
    <w:rsid w:val="00463CD5"/>
    <w:rsid w:val="0046584C"/>
    <w:rsid w:val="0047371D"/>
    <w:rsid w:val="0047488D"/>
    <w:rsid w:val="00475D8B"/>
    <w:rsid w:val="004A119F"/>
    <w:rsid w:val="004A335E"/>
    <w:rsid w:val="004A4273"/>
    <w:rsid w:val="004B0471"/>
    <w:rsid w:val="004B4FA6"/>
    <w:rsid w:val="004B65B4"/>
    <w:rsid w:val="004B7A35"/>
    <w:rsid w:val="004C2DCC"/>
    <w:rsid w:val="004C3246"/>
    <w:rsid w:val="004D022C"/>
    <w:rsid w:val="004D199C"/>
    <w:rsid w:val="004E4920"/>
    <w:rsid w:val="004F08F4"/>
    <w:rsid w:val="004F2177"/>
    <w:rsid w:val="004F4243"/>
    <w:rsid w:val="005164EF"/>
    <w:rsid w:val="00517D6B"/>
    <w:rsid w:val="0053084C"/>
    <w:rsid w:val="005362B8"/>
    <w:rsid w:val="00550759"/>
    <w:rsid w:val="00555AE9"/>
    <w:rsid w:val="005637AA"/>
    <w:rsid w:val="005727D0"/>
    <w:rsid w:val="005816BC"/>
    <w:rsid w:val="005826B0"/>
    <w:rsid w:val="00586279"/>
    <w:rsid w:val="0059466B"/>
    <w:rsid w:val="005A30F3"/>
    <w:rsid w:val="005A501C"/>
    <w:rsid w:val="005C2C78"/>
    <w:rsid w:val="005C5E73"/>
    <w:rsid w:val="005D2B5F"/>
    <w:rsid w:val="005E6D04"/>
    <w:rsid w:val="005F46DE"/>
    <w:rsid w:val="005F6350"/>
    <w:rsid w:val="00627BED"/>
    <w:rsid w:val="00637327"/>
    <w:rsid w:val="00673C2F"/>
    <w:rsid w:val="00676E7C"/>
    <w:rsid w:val="006809C0"/>
    <w:rsid w:val="006813DB"/>
    <w:rsid w:val="00681E80"/>
    <w:rsid w:val="006A0A5F"/>
    <w:rsid w:val="006A4FE1"/>
    <w:rsid w:val="006B324A"/>
    <w:rsid w:val="006B5777"/>
    <w:rsid w:val="006C640A"/>
    <w:rsid w:val="006E1CA9"/>
    <w:rsid w:val="00702769"/>
    <w:rsid w:val="00704E8C"/>
    <w:rsid w:val="007145E6"/>
    <w:rsid w:val="00722080"/>
    <w:rsid w:val="00726EEB"/>
    <w:rsid w:val="007334A9"/>
    <w:rsid w:val="00733F18"/>
    <w:rsid w:val="00750733"/>
    <w:rsid w:val="00756681"/>
    <w:rsid w:val="0076072C"/>
    <w:rsid w:val="00766C58"/>
    <w:rsid w:val="00772B4B"/>
    <w:rsid w:val="00773613"/>
    <w:rsid w:val="00775809"/>
    <w:rsid w:val="007818A3"/>
    <w:rsid w:val="007A45A4"/>
    <w:rsid w:val="007A5AD4"/>
    <w:rsid w:val="007A62AF"/>
    <w:rsid w:val="007C0B74"/>
    <w:rsid w:val="007C0F95"/>
    <w:rsid w:val="007C23ED"/>
    <w:rsid w:val="007C2A7C"/>
    <w:rsid w:val="007C5773"/>
    <w:rsid w:val="007D27B0"/>
    <w:rsid w:val="007D3E21"/>
    <w:rsid w:val="00811631"/>
    <w:rsid w:val="00812CE7"/>
    <w:rsid w:val="008233D7"/>
    <w:rsid w:val="00830F11"/>
    <w:rsid w:val="00834C11"/>
    <w:rsid w:val="0083571B"/>
    <w:rsid w:val="0083573D"/>
    <w:rsid w:val="00842EE0"/>
    <w:rsid w:val="0084489E"/>
    <w:rsid w:val="0085543F"/>
    <w:rsid w:val="00876878"/>
    <w:rsid w:val="0088010B"/>
    <w:rsid w:val="00880837"/>
    <w:rsid w:val="0088601C"/>
    <w:rsid w:val="00886ACE"/>
    <w:rsid w:val="00890D4B"/>
    <w:rsid w:val="008965F2"/>
    <w:rsid w:val="008A15E2"/>
    <w:rsid w:val="008A517F"/>
    <w:rsid w:val="008B49EC"/>
    <w:rsid w:val="008D79A5"/>
    <w:rsid w:val="008E5104"/>
    <w:rsid w:val="008F10D0"/>
    <w:rsid w:val="008F1DD0"/>
    <w:rsid w:val="008F45CF"/>
    <w:rsid w:val="008F64D1"/>
    <w:rsid w:val="00900E4A"/>
    <w:rsid w:val="0091751B"/>
    <w:rsid w:val="009231A7"/>
    <w:rsid w:val="00927E32"/>
    <w:rsid w:val="009305BA"/>
    <w:rsid w:val="0093115F"/>
    <w:rsid w:val="00931781"/>
    <w:rsid w:val="009371F4"/>
    <w:rsid w:val="00937321"/>
    <w:rsid w:val="00942AB4"/>
    <w:rsid w:val="00950569"/>
    <w:rsid w:val="00956A99"/>
    <w:rsid w:val="00960646"/>
    <w:rsid w:val="00996551"/>
    <w:rsid w:val="009A2A4E"/>
    <w:rsid w:val="009B0689"/>
    <w:rsid w:val="009C223D"/>
    <w:rsid w:val="009C45E6"/>
    <w:rsid w:val="009D0150"/>
    <w:rsid w:val="009E298A"/>
    <w:rsid w:val="009E4D5C"/>
    <w:rsid w:val="009E5898"/>
    <w:rsid w:val="009F3D8E"/>
    <w:rsid w:val="009F5577"/>
    <w:rsid w:val="009F7408"/>
    <w:rsid w:val="00A00E0C"/>
    <w:rsid w:val="00A011C8"/>
    <w:rsid w:val="00A30AC3"/>
    <w:rsid w:val="00A4698E"/>
    <w:rsid w:val="00A503E9"/>
    <w:rsid w:val="00A53479"/>
    <w:rsid w:val="00A551AE"/>
    <w:rsid w:val="00A66D8B"/>
    <w:rsid w:val="00A72CED"/>
    <w:rsid w:val="00A82387"/>
    <w:rsid w:val="00A96A58"/>
    <w:rsid w:val="00A96ACD"/>
    <w:rsid w:val="00AA7EE4"/>
    <w:rsid w:val="00AB31AC"/>
    <w:rsid w:val="00AB4A35"/>
    <w:rsid w:val="00AC1539"/>
    <w:rsid w:val="00AD3423"/>
    <w:rsid w:val="00AD649E"/>
    <w:rsid w:val="00AD7A9B"/>
    <w:rsid w:val="00AE11B9"/>
    <w:rsid w:val="00AE6591"/>
    <w:rsid w:val="00AF0E45"/>
    <w:rsid w:val="00AF2FE3"/>
    <w:rsid w:val="00AF33E9"/>
    <w:rsid w:val="00AF7165"/>
    <w:rsid w:val="00B0111D"/>
    <w:rsid w:val="00B015FC"/>
    <w:rsid w:val="00B0425B"/>
    <w:rsid w:val="00B0630F"/>
    <w:rsid w:val="00B21821"/>
    <w:rsid w:val="00B27562"/>
    <w:rsid w:val="00B27683"/>
    <w:rsid w:val="00B303A7"/>
    <w:rsid w:val="00B358E3"/>
    <w:rsid w:val="00B36463"/>
    <w:rsid w:val="00B501E8"/>
    <w:rsid w:val="00B70148"/>
    <w:rsid w:val="00B71369"/>
    <w:rsid w:val="00BA2E06"/>
    <w:rsid w:val="00BB57D5"/>
    <w:rsid w:val="00BB7DBE"/>
    <w:rsid w:val="00BC7D1E"/>
    <w:rsid w:val="00C029E7"/>
    <w:rsid w:val="00C131D9"/>
    <w:rsid w:val="00C22E8B"/>
    <w:rsid w:val="00C442F9"/>
    <w:rsid w:val="00C54295"/>
    <w:rsid w:val="00C650FD"/>
    <w:rsid w:val="00C74AF0"/>
    <w:rsid w:val="00C77CB9"/>
    <w:rsid w:val="00C8346B"/>
    <w:rsid w:val="00C87A86"/>
    <w:rsid w:val="00C9516D"/>
    <w:rsid w:val="00C95591"/>
    <w:rsid w:val="00CA0AAB"/>
    <w:rsid w:val="00CA55E8"/>
    <w:rsid w:val="00CB4E8C"/>
    <w:rsid w:val="00CC608F"/>
    <w:rsid w:val="00CE587E"/>
    <w:rsid w:val="00CF56CB"/>
    <w:rsid w:val="00D008F5"/>
    <w:rsid w:val="00D04FD7"/>
    <w:rsid w:val="00D134A9"/>
    <w:rsid w:val="00D1588F"/>
    <w:rsid w:val="00D65A11"/>
    <w:rsid w:val="00D65C77"/>
    <w:rsid w:val="00D6730E"/>
    <w:rsid w:val="00D752B2"/>
    <w:rsid w:val="00D7776E"/>
    <w:rsid w:val="00D77D68"/>
    <w:rsid w:val="00D80C3A"/>
    <w:rsid w:val="00D81B56"/>
    <w:rsid w:val="00D95762"/>
    <w:rsid w:val="00DA374B"/>
    <w:rsid w:val="00DA5A4D"/>
    <w:rsid w:val="00DD1ECD"/>
    <w:rsid w:val="00DE1677"/>
    <w:rsid w:val="00DE293C"/>
    <w:rsid w:val="00DF36A7"/>
    <w:rsid w:val="00E07DFE"/>
    <w:rsid w:val="00E13C04"/>
    <w:rsid w:val="00E32F3D"/>
    <w:rsid w:val="00E43431"/>
    <w:rsid w:val="00E449CC"/>
    <w:rsid w:val="00E4604B"/>
    <w:rsid w:val="00E6139C"/>
    <w:rsid w:val="00E62656"/>
    <w:rsid w:val="00E74A76"/>
    <w:rsid w:val="00E769D5"/>
    <w:rsid w:val="00E847B0"/>
    <w:rsid w:val="00E85E6D"/>
    <w:rsid w:val="00EA331B"/>
    <w:rsid w:val="00EA5B6F"/>
    <w:rsid w:val="00EC1317"/>
    <w:rsid w:val="00EF1518"/>
    <w:rsid w:val="00EF2275"/>
    <w:rsid w:val="00F00F78"/>
    <w:rsid w:val="00F04FD8"/>
    <w:rsid w:val="00F071BD"/>
    <w:rsid w:val="00F16CEC"/>
    <w:rsid w:val="00F27337"/>
    <w:rsid w:val="00F31FD3"/>
    <w:rsid w:val="00F3457D"/>
    <w:rsid w:val="00F34A67"/>
    <w:rsid w:val="00F41E92"/>
    <w:rsid w:val="00F62745"/>
    <w:rsid w:val="00F63F76"/>
    <w:rsid w:val="00F64EEF"/>
    <w:rsid w:val="00F763DD"/>
    <w:rsid w:val="00F84629"/>
    <w:rsid w:val="00F95116"/>
    <w:rsid w:val="00FA6473"/>
    <w:rsid w:val="00FA7799"/>
    <w:rsid w:val="00FE0F8F"/>
    <w:rsid w:val="00FF16A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2052"/>
    <w:pPr>
      <w:tabs>
        <w:tab w:val="num" w:pos="1069"/>
      </w:tabs>
      <w:spacing w:after="160" w:line="240" w:lineRule="exact"/>
      <w:ind w:left="1069" w:hanging="360"/>
      <w:jc w:val="both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2052"/>
    <w:pPr>
      <w:tabs>
        <w:tab w:val="num" w:pos="1069"/>
      </w:tabs>
      <w:spacing w:after="160" w:line="240" w:lineRule="exact"/>
      <w:ind w:left="1069" w:hanging="360"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506-Frolova</dc:creator>
  <cp:lastModifiedBy>506-Frolova</cp:lastModifiedBy>
  <cp:revision>1</cp:revision>
  <dcterms:created xsi:type="dcterms:W3CDTF">2014-09-04T06:03:00Z</dcterms:created>
  <dcterms:modified xsi:type="dcterms:W3CDTF">2014-09-04T06:04:00Z</dcterms:modified>
</cp:coreProperties>
</file>