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386"/>
        <w:tblW w:w="145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10"/>
        <w:gridCol w:w="7659"/>
      </w:tblGrid>
      <w:tr w:rsidR="00421959" w:rsidTr="00421959">
        <w:tc>
          <w:tcPr>
            <w:tcW w:w="6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59" w:rsidRDefault="00421959" w:rsidP="0042195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7B7B7"/>
              </w:rPr>
              <w:t>Январь 2017 года</w:t>
            </w:r>
          </w:p>
        </w:tc>
        <w:tc>
          <w:tcPr>
            <w:tcW w:w="7659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59" w:rsidRDefault="00421959" w:rsidP="0042195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7B7B7"/>
              </w:rPr>
              <w:t>Июнь 2017 года</w:t>
            </w:r>
          </w:p>
        </w:tc>
      </w:tr>
      <w:tr w:rsidR="00421959" w:rsidTr="00421959">
        <w:tc>
          <w:tcPr>
            <w:tcW w:w="69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421959" w:rsidRDefault="00421959" w:rsidP="00421959">
            <w:pPr>
              <w:spacing w:after="0"/>
              <w:ind w:left="284" w:right="111" w:hanging="1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Утверждение годовых отчетов по научной деятельности кафедр и руководителей НИР за 2016 год (руководители научных тем).</w:t>
            </w:r>
          </w:p>
          <w:p w:rsidR="00421959" w:rsidRDefault="00421959" w:rsidP="00421959">
            <w:pPr>
              <w:spacing w:after="0"/>
              <w:ind w:left="284" w:right="111" w:hanging="1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Обсуждение отчета о НИР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КРАГСиУ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2016 г. (Баженов И.И.).</w:t>
            </w:r>
          </w:p>
          <w:p w:rsidR="00421959" w:rsidRDefault="00421959" w:rsidP="00421959">
            <w:pPr>
              <w:ind w:left="284" w:right="111" w:hanging="157"/>
              <w:jc w:val="both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  <w:p w:rsidR="00421959" w:rsidRDefault="00421959" w:rsidP="00421959">
            <w:pPr>
              <w:ind w:left="284" w:right="111" w:hanging="157"/>
              <w:jc w:val="both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  <w:p w:rsidR="00421959" w:rsidRDefault="00421959" w:rsidP="00421959">
            <w:pPr>
              <w:ind w:left="284" w:right="111" w:hanging="157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765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59" w:rsidRDefault="00421959" w:rsidP="00421959">
            <w:pPr>
              <w:spacing w:after="0"/>
              <w:ind w:left="284" w:right="111" w:hanging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плана НИД в первом полугодии 2017 года (Баженов И.И.)</w:t>
            </w:r>
          </w:p>
          <w:p w:rsidR="00421959" w:rsidRDefault="00421959" w:rsidP="00421959">
            <w:pPr>
              <w:spacing w:after="0"/>
              <w:ind w:left="284" w:right="111" w:hanging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подготовке 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highlight w:val="white"/>
              </w:rPr>
              <w:t>Всероссийской научной конференции «Европейская зона российской Арктики: сценарии развития» (с международным участием)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(Попов Д.А.)</w:t>
            </w:r>
          </w:p>
          <w:p w:rsidR="00421959" w:rsidRDefault="00421959" w:rsidP="00421959">
            <w:pPr>
              <w:spacing w:after="0"/>
              <w:ind w:left="284" w:right="111" w:hanging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и согласование подаваемых от Академии заявок на получение научных грантов (Попов Д.А.)</w:t>
            </w:r>
          </w:p>
          <w:p w:rsidR="00421959" w:rsidRDefault="00421959" w:rsidP="00421959">
            <w:pPr>
              <w:spacing w:after="0"/>
              <w:ind w:left="284" w:right="11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плана издания научной литературы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Тюкавина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И.А.)</w:t>
            </w:r>
          </w:p>
          <w:p w:rsidR="00421959" w:rsidRDefault="00421959" w:rsidP="00421959">
            <w:pPr>
              <w:spacing w:after="0"/>
              <w:ind w:left="284" w:right="111" w:hanging="284"/>
              <w:jc w:val="both"/>
            </w:pPr>
          </w:p>
        </w:tc>
      </w:tr>
      <w:tr w:rsidR="00421959" w:rsidTr="00421959">
        <w:tc>
          <w:tcPr>
            <w:tcW w:w="69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7B7B7"/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421959" w:rsidRDefault="00421959" w:rsidP="00421959">
            <w:pPr>
              <w:spacing w:after="0"/>
              <w:ind w:left="284" w:right="111" w:hanging="1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7B7B7"/>
              </w:rPr>
              <w:t>Февраль 2017 года</w:t>
            </w:r>
          </w:p>
        </w:tc>
        <w:tc>
          <w:tcPr>
            <w:tcW w:w="765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59" w:rsidRDefault="00421959" w:rsidP="00421959">
            <w:pPr>
              <w:spacing w:after="0"/>
              <w:ind w:left="284" w:right="111" w:hanging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7B7B7"/>
              </w:rPr>
              <w:t>Сентябрь 2017 года</w:t>
            </w:r>
          </w:p>
        </w:tc>
      </w:tr>
      <w:tr w:rsidR="00421959" w:rsidTr="00421959">
        <w:tc>
          <w:tcPr>
            <w:tcW w:w="69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421959" w:rsidRDefault="00421959" w:rsidP="00421959">
            <w:pPr>
              <w:spacing w:after="0"/>
              <w:ind w:left="284" w:right="111" w:hanging="1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Рассмотрение предложений по проведению совместных мероприятий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вузаим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Республики Беларусь, г. Москва, г. Санкт-Петербург; внесение соответствующих дополнений в план НИР на 2017 год (Баженов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И.И,,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Попов Д.А.)</w:t>
            </w:r>
          </w:p>
          <w:p w:rsidR="00421959" w:rsidRDefault="00421959" w:rsidP="00421959">
            <w:pPr>
              <w:spacing w:after="0"/>
              <w:ind w:left="284" w:right="111" w:hanging="1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 подготовке к Межрегиональному молодежному форуму «Академическая весна - 2017» (Попов Д.А.)</w:t>
            </w:r>
          </w:p>
          <w:p w:rsidR="00421959" w:rsidRDefault="00421959" w:rsidP="00421959">
            <w:pPr>
              <w:spacing w:after="0"/>
              <w:ind w:left="284" w:right="111" w:hanging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 подготовке Международной научной конференции «Электронная письменность малых народов РФ: опыт, проблемы, перспективы» (Федина М.С., Попов Д.А.)</w:t>
            </w:r>
          </w:p>
          <w:p w:rsidR="00421959" w:rsidRDefault="00421959" w:rsidP="00421959">
            <w:pPr>
              <w:spacing w:after="0"/>
              <w:ind w:left="284" w:right="111" w:hanging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959" w:rsidRDefault="00421959" w:rsidP="00421959">
            <w:pPr>
              <w:spacing w:after="0"/>
              <w:ind w:left="284" w:right="111" w:hanging="157"/>
              <w:jc w:val="both"/>
            </w:pPr>
          </w:p>
        </w:tc>
        <w:tc>
          <w:tcPr>
            <w:tcW w:w="765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59" w:rsidRDefault="00421959" w:rsidP="00421959">
            <w:pPr>
              <w:spacing w:after="0"/>
              <w:ind w:left="284" w:right="111" w:hanging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промежуточных итогов работы по подготовке и проведению 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highlight w:val="white"/>
              </w:rPr>
              <w:t xml:space="preserve">Всероссийской научной конференции «Европейская зона российской Арктики: сценарии развития» (с международным участием)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(Попов Д.А., Баженов И.И.)</w:t>
            </w:r>
          </w:p>
          <w:p w:rsidR="00421959" w:rsidRDefault="00421959" w:rsidP="00421959">
            <w:pPr>
              <w:spacing w:after="0"/>
              <w:ind w:left="284" w:right="111" w:hanging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участии ППС Академии в инициативных научных проектах, программах, грантах.(Попов Д.А.)</w:t>
            </w:r>
          </w:p>
        </w:tc>
      </w:tr>
    </w:tbl>
    <w:p w:rsidR="00421959" w:rsidRPr="00421959" w:rsidRDefault="00421959" w:rsidP="00421959">
      <w:pPr>
        <w:ind w:left="284" w:right="111" w:hanging="284"/>
        <w:jc w:val="center"/>
        <w:rPr>
          <w:sz w:val="44"/>
          <w:szCs w:val="44"/>
        </w:rPr>
      </w:pPr>
      <w:r w:rsidRPr="00421959">
        <w:rPr>
          <w:rFonts w:ascii="Times New Roman" w:eastAsia="Times New Roman" w:hAnsi="Times New Roman" w:cs="Times New Roman"/>
          <w:b/>
          <w:sz w:val="44"/>
          <w:szCs w:val="44"/>
        </w:rPr>
        <w:t>План заседаний совета по науке на 2017 год</w:t>
      </w:r>
    </w:p>
    <w:tbl>
      <w:tblPr>
        <w:tblW w:w="1456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10"/>
        <w:gridCol w:w="7659"/>
      </w:tblGrid>
      <w:tr w:rsidR="00421959" w:rsidTr="0077383F">
        <w:tc>
          <w:tcPr>
            <w:tcW w:w="69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7B7B7"/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421959" w:rsidRDefault="00421959" w:rsidP="00421959">
            <w:pPr>
              <w:spacing w:after="0"/>
              <w:ind w:left="284" w:right="111" w:hanging="284"/>
              <w:jc w:val="center"/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7B7B7"/>
              </w:rPr>
              <w:t>Март 2017 года</w:t>
            </w:r>
          </w:p>
        </w:tc>
        <w:tc>
          <w:tcPr>
            <w:tcW w:w="765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59" w:rsidRDefault="00421959" w:rsidP="00421959">
            <w:pPr>
              <w:spacing w:after="0"/>
              <w:ind w:left="284" w:right="111" w:hanging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7B7B7"/>
              </w:rPr>
              <w:t>Октябрь 2017 года</w:t>
            </w:r>
          </w:p>
        </w:tc>
      </w:tr>
      <w:tr w:rsidR="00421959" w:rsidTr="0077383F">
        <w:tc>
          <w:tcPr>
            <w:tcW w:w="69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421959" w:rsidRDefault="00421959" w:rsidP="00421959">
            <w:pPr>
              <w:spacing w:after="0"/>
              <w:ind w:left="284" w:right="111" w:hanging="1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1.Формирование рабочих органов (рабочей группы, редколлегии и др.) Всероссийской научной конференции «Европейская зона российской Арктики: сценарии развития» (с международным участием). (Попов Д.А., Баженов И.И.)</w:t>
            </w:r>
          </w:p>
        </w:tc>
        <w:tc>
          <w:tcPr>
            <w:tcW w:w="7659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59" w:rsidRDefault="00421959" w:rsidP="00421959">
            <w:pPr>
              <w:spacing w:after="0"/>
              <w:ind w:left="284" w:right="111" w:hanging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деятельности ЦИЯТ (Федина М.С.)</w:t>
            </w:r>
          </w:p>
          <w:p w:rsidR="00421959" w:rsidRDefault="00421959" w:rsidP="00421959">
            <w:pPr>
              <w:spacing w:after="0"/>
              <w:ind w:left="284" w:right="111" w:hanging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МИП Академия  (Попов Д.А.)</w:t>
            </w:r>
          </w:p>
        </w:tc>
      </w:tr>
      <w:tr w:rsidR="00421959" w:rsidTr="0077383F">
        <w:tc>
          <w:tcPr>
            <w:tcW w:w="69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7B7B7"/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421959" w:rsidRDefault="00421959" w:rsidP="00421959">
            <w:pPr>
              <w:spacing w:after="0"/>
              <w:ind w:left="284" w:right="111" w:hanging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7B7B7"/>
              </w:rPr>
              <w:t>Апрель 2017 года</w:t>
            </w:r>
          </w:p>
        </w:tc>
        <w:tc>
          <w:tcPr>
            <w:tcW w:w="765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59" w:rsidRDefault="00421959" w:rsidP="00421959">
            <w:pPr>
              <w:spacing w:after="0"/>
              <w:ind w:left="284" w:right="111" w:hanging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7B7B7"/>
              </w:rPr>
              <w:t>Ноябрь 2017 года</w:t>
            </w:r>
          </w:p>
        </w:tc>
      </w:tr>
      <w:tr w:rsidR="00421959" w:rsidTr="0077383F">
        <w:trPr>
          <w:trHeight w:val="2517"/>
        </w:trPr>
        <w:tc>
          <w:tcPr>
            <w:tcW w:w="69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421959" w:rsidRDefault="00421959" w:rsidP="00421959">
            <w:pPr>
              <w:spacing w:after="0"/>
              <w:ind w:left="284" w:right="111" w:hanging="1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Итоги молодежного форума “Академическая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весна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2017” (Попов Д.А.)</w:t>
            </w:r>
          </w:p>
          <w:p w:rsidR="00421959" w:rsidRDefault="00421959" w:rsidP="00421959">
            <w:pPr>
              <w:spacing w:after="0"/>
              <w:ind w:left="284" w:right="111" w:hanging="1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Итоги Международной научной конференции «Электронная письменность народов РФ: опыт, проблемы, перспективы» (Федина М.С., Попов Д.А.)</w:t>
            </w:r>
          </w:p>
          <w:p w:rsidR="00421959" w:rsidRDefault="00421959" w:rsidP="00421959">
            <w:pPr>
              <w:spacing w:after="0"/>
              <w:ind w:left="284" w:right="111" w:hanging="1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 подготовке отчетов по утвержденным темам НИР (Попов Д.А.)</w:t>
            </w:r>
          </w:p>
          <w:p w:rsidR="00421959" w:rsidRDefault="00421959" w:rsidP="00421959">
            <w:pPr>
              <w:ind w:left="284" w:right="111" w:hanging="105"/>
              <w:jc w:val="both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765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59" w:rsidRDefault="00421959" w:rsidP="00421959">
            <w:pPr>
              <w:spacing w:after="0"/>
              <w:ind w:left="284" w:right="111" w:hanging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Обсуждение итогов 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highlight w:val="white"/>
              </w:rPr>
              <w:t>Всероссийской научной конференции «Европейская зона российской Арктики: сценарии развития» (с международным участием) (Попов Д.А.)</w:t>
            </w:r>
          </w:p>
          <w:p w:rsidR="00421959" w:rsidRDefault="00421959" w:rsidP="00421959">
            <w:pPr>
              <w:spacing w:after="0"/>
              <w:ind w:left="284" w:right="111" w:hanging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 подготовке годовых отчетов о научной деятельности кафедрами и руководителями НИР (Баженов И.И.)</w:t>
            </w:r>
          </w:p>
        </w:tc>
      </w:tr>
      <w:tr w:rsidR="00421959" w:rsidTr="0077383F">
        <w:tc>
          <w:tcPr>
            <w:tcW w:w="69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59" w:rsidRDefault="00421959" w:rsidP="00421959">
            <w:pPr>
              <w:ind w:left="284" w:right="111" w:hanging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7B7B7"/>
              </w:rPr>
              <w:t>Май 2017 года</w:t>
            </w:r>
          </w:p>
        </w:tc>
        <w:tc>
          <w:tcPr>
            <w:tcW w:w="765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59" w:rsidRDefault="00421959" w:rsidP="00421959">
            <w:pPr>
              <w:spacing w:after="0"/>
              <w:ind w:left="284" w:right="111" w:hanging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7B7B7"/>
              </w:rPr>
              <w:t>Декабрь 2017 года</w:t>
            </w:r>
          </w:p>
        </w:tc>
      </w:tr>
      <w:tr w:rsidR="00421959" w:rsidTr="0077383F">
        <w:trPr>
          <w:trHeight w:val="2420"/>
        </w:trPr>
        <w:tc>
          <w:tcPr>
            <w:tcW w:w="69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421959" w:rsidRDefault="00421959" w:rsidP="00421959">
            <w:pPr>
              <w:spacing w:after="0"/>
              <w:ind w:left="284" w:right="111" w:hanging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 утверждении отчетов утвержденных тем НИР к отправке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ЦИТИС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(Попов Д.А.).</w:t>
            </w:r>
          </w:p>
          <w:p w:rsidR="00421959" w:rsidRDefault="00421959" w:rsidP="00421959">
            <w:pPr>
              <w:spacing w:after="0"/>
              <w:ind w:left="284" w:right="111" w:hanging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 согласовании тем НИР Академии и отправке регистрационных карт НИОКР в ЦИТИС (Попов Д.А.)</w:t>
            </w:r>
          </w:p>
          <w:p w:rsidR="00421959" w:rsidRDefault="00421959" w:rsidP="00421959">
            <w:pPr>
              <w:spacing w:after="0"/>
              <w:ind w:left="284" w:right="111" w:hanging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 исполнении сметы расходов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внутривузовскому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финансированию научно-исследовательских тем (Попов Д.А.,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Хозяинова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С.Н.)</w:t>
            </w:r>
          </w:p>
          <w:p w:rsidR="00421959" w:rsidRDefault="00421959" w:rsidP="00421959">
            <w:pPr>
              <w:ind w:left="284" w:right="111" w:hanging="284"/>
              <w:jc w:val="both"/>
            </w:pPr>
          </w:p>
        </w:tc>
        <w:tc>
          <w:tcPr>
            <w:tcW w:w="765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959" w:rsidRDefault="00421959" w:rsidP="00421959">
            <w:pPr>
              <w:spacing w:after="0"/>
              <w:ind w:left="284" w:right="111" w:hanging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 утверждении плана научно-исследовательской и инновационной деятельности на 2018 год.</w:t>
            </w:r>
          </w:p>
          <w:p w:rsidR="00421959" w:rsidRDefault="00421959" w:rsidP="00421959">
            <w:pPr>
              <w:spacing w:after="0"/>
              <w:ind w:left="284" w:right="111" w:hanging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Утверждение плана работы СНО на 2018 г.</w:t>
            </w:r>
          </w:p>
          <w:p w:rsidR="00421959" w:rsidRDefault="00421959" w:rsidP="00421959">
            <w:pPr>
              <w:spacing w:after="0"/>
              <w:ind w:left="284" w:right="111" w:hanging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Утверждение плана изданий научной литературы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2018  год</w:t>
            </w:r>
            <w:proofErr w:type="gramEnd"/>
          </w:p>
          <w:p w:rsidR="00421959" w:rsidRDefault="00421959" w:rsidP="00421959">
            <w:pPr>
              <w:spacing w:after="0"/>
              <w:ind w:left="284" w:right="111" w:hanging="284"/>
              <w:jc w:val="center"/>
            </w:pPr>
          </w:p>
        </w:tc>
      </w:tr>
    </w:tbl>
    <w:p w:rsidR="00E50085" w:rsidRDefault="00E50085"/>
    <w:sectPr w:rsidR="00E50085" w:rsidSect="00421959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59"/>
    <w:rsid w:val="00421959"/>
    <w:rsid w:val="00E5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C60C"/>
  <w15:chartTrackingRefBased/>
  <w15:docId w15:val="{B5324207-CE36-43F7-8FDE-AB4C2B3F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1959"/>
    <w:pPr>
      <w:spacing w:after="200" w:line="27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</dc:creator>
  <cp:keywords/>
  <dc:description/>
  <cp:lastModifiedBy>Баженов</cp:lastModifiedBy>
  <cp:revision>1</cp:revision>
  <dcterms:created xsi:type="dcterms:W3CDTF">2017-01-17T18:44:00Z</dcterms:created>
  <dcterms:modified xsi:type="dcterms:W3CDTF">2017-01-17T18:50:00Z</dcterms:modified>
</cp:coreProperties>
</file>