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CE" w:rsidRPr="00641B54" w:rsidRDefault="001D52CE" w:rsidP="002C2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B54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B54" w:rsidRDefault="001D52CE" w:rsidP="002C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B54">
        <w:rPr>
          <w:rFonts w:ascii="Times New Roman" w:eastAsia="Times New Roman" w:hAnsi="Times New Roman" w:cs="Times New Roman"/>
          <w:sz w:val="24"/>
          <w:szCs w:val="24"/>
        </w:rPr>
        <w:t>КОМИ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РЕСПУБЛИКАНСКАЯ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АКАДЕМИЯ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2CE" w:rsidRPr="00641B54" w:rsidRDefault="001D52CE" w:rsidP="002C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B5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УПРАВЛЕНИЯ</w:t>
      </w:r>
    </w:p>
    <w:p w:rsidR="002C22E3" w:rsidRPr="00641B54" w:rsidRDefault="002C22E3" w:rsidP="002C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2CE" w:rsidRPr="00641B54" w:rsidRDefault="00676167" w:rsidP="001D52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B54">
        <w:rPr>
          <w:rFonts w:ascii="Times New Roman" w:eastAsia="Times New Roman" w:hAnsi="Times New Roman" w:cs="Times New Roman"/>
          <w:sz w:val="24"/>
          <w:szCs w:val="24"/>
        </w:rPr>
        <w:t>Правительство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2CE" w:rsidRPr="00641B54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2CE" w:rsidRPr="00641B54">
        <w:rPr>
          <w:rFonts w:ascii="Times New Roman" w:eastAsia="Times New Roman" w:hAnsi="Times New Roman" w:cs="Times New Roman"/>
          <w:sz w:val="24"/>
          <w:szCs w:val="24"/>
        </w:rPr>
        <w:t>Коми,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2CE" w:rsidRPr="00641B54" w:rsidRDefault="00CD1C66" w:rsidP="001D52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B54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142EC6" w:rsidRPr="0064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CB4D46" w:rsidRPr="00641B54" w:rsidRDefault="00CB4D46" w:rsidP="001D52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B54">
        <w:rPr>
          <w:rFonts w:ascii="Times New Roman" w:eastAsia="Times New Roman" w:hAnsi="Times New Roman" w:cs="Times New Roman"/>
          <w:sz w:val="24"/>
          <w:szCs w:val="24"/>
        </w:rPr>
        <w:t>Государственный Совет Республики Коми</w:t>
      </w:r>
    </w:p>
    <w:p w:rsidR="00CD1C66" w:rsidRPr="00641B54" w:rsidRDefault="00904339" w:rsidP="006761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B54">
        <w:rPr>
          <w:rFonts w:ascii="Times New Roman" w:eastAsia="Times New Roman" w:hAnsi="Times New Roman" w:cs="Times New Roman"/>
          <w:sz w:val="24"/>
          <w:szCs w:val="24"/>
        </w:rPr>
        <w:t>совместно с</w:t>
      </w:r>
    </w:p>
    <w:p w:rsidR="00904339" w:rsidRPr="00641B54" w:rsidRDefault="00904339" w:rsidP="009043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B54">
        <w:rPr>
          <w:rFonts w:ascii="Times New Roman" w:eastAsia="Times New Roman" w:hAnsi="Times New Roman" w:cs="Times New Roman"/>
          <w:sz w:val="24"/>
          <w:szCs w:val="24"/>
        </w:rPr>
        <w:t xml:space="preserve">Университетом Унион </w:t>
      </w:r>
      <w:r w:rsidR="00641B54" w:rsidRPr="00641B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1B54">
        <w:rPr>
          <w:rFonts w:ascii="Times New Roman" w:eastAsia="Times New Roman" w:hAnsi="Times New Roman" w:cs="Times New Roman"/>
          <w:sz w:val="24"/>
          <w:szCs w:val="24"/>
        </w:rPr>
        <w:t xml:space="preserve"> Никола Тесла, Белград (Республика Сербия)</w:t>
      </w:r>
    </w:p>
    <w:p w:rsidR="00904339" w:rsidRPr="00641B54" w:rsidRDefault="00904339" w:rsidP="006761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B54">
        <w:rPr>
          <w:rFonts w:ascii="Times New Roman" w:eastAsia="Times New Roman" w:hAnsi="Times New Roman" w:cs="Times New Roman"/>
          <w:sz w:val="24"/>
          <w:szCs w:val="24"/>
        </w:rPr>
        <w:t>Белорусским национальным техническим университетом</w:t>
      </w:r>
    </w:p>
    <w:p w:rsidR="00CD1C66" w:rsidRPr="00641B54" w:rsidRDefault="00CD1C66" w:rsidP="006761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66" w:rsidRDefault="00CD1C66" w:rsidP="006761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C23" w:rsidRPr="00641B54" w:rsidRDefault="00C72C23" w:rsidP="006761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66" w:rsidRPr="00641B54" w:rsidRDefault="00CD1C66" w:rsidP="006761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67" w:rsidRPr="00641B54" w:rsidRDefault="00676167" w:rsidP="0067616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1B54">
        <w:rPr>
          <w:rFonts w:ascii="Times New Roman" w:eastAsia="Times New Roman" w:hAnsi="Times New Roman" w:cs="Times New Roman"/>
          <w:b/>
          <w:sz w:val="44"/>
          <w:szCs w:val="44"/>
        </w:rPr>
        <w:t>ПРОГРАММА</w:t>
      </w:r>
    </w:p>
    <w:p w:rsidR="00641B54" w:rsidRDefault="00641B54" w:rsidP="0067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/>
          <w:sz w:val="36"/>
          <w:szCs w:val="36"/>
          <w:lang w:eastAsia="ru-RU"/>
        </w:rPr>
      </w:pPr>
    </w:p>
    <w:p w:rsidR="00676167" w:rsidRPr="00C72C23" w:rsidRDefault="008A2472" w:rsidP="00676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Всероссийск</w:t>
      </w:r>
      <w:r w:rsidR="00676167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ой</w:t>
      </w:r>
      <w:r w:rsidR="00142EC6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конференци</w:t>
      </w:r>
      <w:r w:rsidR="00676167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и</w:t>
      </w:r>
      <w:r w:rsidR="00142EC6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  <w:r w:rsidR="00676167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с</w:t>
      </w:r>
      <w:r w:rsidR="00142EC6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  <w:r w:rsidR="00676167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международным</w:t>
      </w:r>
      <w:r w:rsidR="00142EC6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  <w:r w:rsidR="00676167"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участием</w:t>
      </w:r>
    </w:p>
    <w:p w:rsidR="00641B54" w:rsidRPr="00C72C23" w:rsidRDefault="00641B54" w:rsidP="0011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«СОЦИАЛЬНОЕ  ПРЕДПРИНИМАТЕЛЬСТВО </w:t>
      </w:r>
    </w:p>
    <w:p w:rsidR="00641B54" w:rsidRPr="00C72C23" w:rsidRDefault="00641B54" w:rsidP="0011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В  СОВРЕМЕННЫХ  ЭКОНОМИЧЕСКИХ </w:t>
      </w:r>
    </w:p>
    <w:p w:rsidR="00115390" w:rsidRPr="00C72C23" w:rsidRDefault="00641B54" w:rsidP="0011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C72C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УСЛОВИЯХ»</w:t>
      </w:r>
    </w:p>
    <w:p w:rsidR="00676167" w:rsidRPr="00C72C23" w:rsidRDefault="00676167">
      <w:pPr>
        <w:rPr>
          <w:rFonts w:ascii="Times New Roman" w:hAnsi="Times New Roman" w:cs="Times New Roman"/>
          <w:color w:val="0070C0"/>
          <w:sz w:val="36"/>
          <w:szCs w:val="36"/>
        </w:rPr>
      </w:pPr>
    </w:p>
    <w:p w:rsidR="00676167" w:rsidRPr="00641B54" w:rsidRDefault="00F31C1C" w:rsidP="0067616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41B54">
        <w:rPr>
          <w:rFonts w:ascii="Times New Roman" w:eastAsia="Times New Roman" w:hAnsi="Times New Roman" w:cs="Times New Roman"/>
          <w:b/>
          <w:sz w:val="36"/>
          <w:szCs w:val="36"/>
        </w:rPr>
        <w:t>г.</w:t>
      </w:r>
      <w:r w:rsidR="00142EC6" w:rsidRPr="00641B5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36"/>
          <w:szCs w:val="36"/>
        </w:rPr>
        <w:t>Сыктывкар,</w:t>
      </w:r>
      <w:r w:rsidR="00142EC6" w:rsidRPr="00641B5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36"/>
          <w:szCs w:val="36"/>
        </w:rPr>
        <w:t>26–27</w:t>
      </w:r>
      <w:r w:rsidR="00142EC6" w:rsidRPr="00641B5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676167" w:rsidRPr="00641B54">
        <w:rPr>
          <w:rFonts w:ascii="Times New Roman" w:eastAsia="Times New Roman" w:hAnsi="Times New Roman" w:cs="Times New Roman"/>
          <w:b/>
          <w:sz w:val="36"/>
          <w:szCs w:val="36"/>
        </w:rPr>
        <w:t>октября</w:t>
      </w:r>
      <w:r w:rsidR="00142EC6" w:rsidRPr="00641B5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676167" w:rsidRPr="00641B54">
        <w:rPr>
          <w:rFonts w:ascii="Times New Roman" w:eastAsia="Times New Roman" w:hAnsi="Times New Roman" w:cs="Times New Roman"/>
          <w:b/>
          <w:sz w:val="36"/>
          <w:szCs w:val="36"/>
        </w:rPr>
        <w:t>2016</w:t>
      </w:r>
      <w:r w:rsidR="00142EC6" w:rsidRPr="00641B5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676167" w:rsidRPr="00641B54">
        <w:rPr>
          <w:rFonts w:ascii="Times New Roman" w:eastAsia="Times New Roman" w:hAnsi="Times New Roman" w:cs="Times New Roman"/>
          <w:b/>
          <w:sz w:val="36"/>
          <w:szCs w:val="36"/>
        </w:rPr>
        <w:t>г.</w:t>
      </w:r>
    </w:p>
    <w:p w:rsidR="00676167" w:rsidRPr="00641B54" w:rsidRDefault="00676167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67" w:rsidRPr="00641B54" w:rsidRDefault="00676167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67" w:rsidRPr="00641B54" w:rsidRDefault="00676167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66" w:rsidRPr="00641B54" w:rsidRDefault="00CD1C66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67" w:rsidRDefault="00676167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B54" w:rsidRDefault="00641B54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B54" w:rsidRPr="00641B54" w:rsidRDefault="00641B54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67" w:rsidRPr="00641B54" w:rsidRDefault="00676167" w:rsidP="00676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66" w:rsidRPr="00641B54" w:rsidRDefault="00CD1C66" w:rsidP="00CD1C66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Сыктывкар,</w:t>
      </w:r>
      <w:r w:rsidR="00142EC6"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2016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1A07B0" w:rsidRPr="00641B54" w:rsidRDefault="001A07B0" w:rsidP="00210B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B54">
        <w:rPr>
          <w:rFonts w:ascii="Times New Roman" w:eastAsia="Calibri" w:hAnsi="Times New Roman" w:cs="Times New Roman"/>
          <w:sz w:val="28"/>
          <w:szCs w:val="28"/>
        </w:rPr>
        <w:lastRenderedPageBreak/>
        <w:t>Конференция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носит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научно-прикладной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характер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направлена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разработку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стратегических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основ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совместной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центров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инноваций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сферы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(ЦИСС),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исполнительной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власти,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бизнеса,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также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соответствующих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совместно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научным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сообществом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специалистами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соответствующих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квалификаций.</w:t>
      </w:r>
    </w:p>
    <w:p w:rsidR="00577C1B" w:rsidRPr="00641B54" w:rsidRDefault="001A07B0" w:rsidP="00210B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B54">
        <w:rPr>
          <w:rFonts w:ascii="Times New Roman" w:eastAsia="Calibri" w:hAnsi="Times New Roman" w:cs="Times New Roman"/>
          <w:sz w:val="28"/>
          <w:szCs w:val="28"/>
        </w:rPr>
        <w:t>Конференция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пленарное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заседание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ключевыми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докладами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от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руководства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Коми,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российских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международных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экспертов,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также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ряд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панельных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дискуссий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участием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образований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Коми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руководителями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ЦИСС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Федерации.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частности</w:t>
      </w:r>
      <w:r w:rsidR="00115390" w:rsidRPr="00641B54">
        <w:rPr>
          <w:rFonts w:ascii="Times New Roman" w:eastAsia="Calibri" w:hAnsi="Times New Roman" w:cs="Times New Roman"/>
          <w:sz w:val="28"/>
          <w:szCs w:val="28"/>
        </w:rPr>
        <w:t>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провести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муниципалитетов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соответствия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потребностям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получении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социальных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услуг,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том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числе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силами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577C1B" w:rsidRPr="00641B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A07B0" w:rsidRPr="00641B54" w:rsidRDefault="00577C1B" w:rsidP="00210B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B54">
        <w:rPr>
          <w:rFonts w:ascii="Times New Roman" w:eastAsia="Calibri" w:hAnsi="Times New Roman" w:cs="Times New Roman"/>
          <w:sz w:val="28"/>
          <w:szCs w:val="28"/>
        </w:rPr>
        <w:t>Заявки на участие в конференции предоставлены исследователями крупнейших научных и учебных организаций России, Белоруссии, Украины, Сербии.</w:t>
      </w:r>
    </w:p>
    <w:p w:rsidR="00577C1B" w:rsidRPr="00641B54" w:rsidRDefault="001F1E37" w:rsidP="0021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B54">
        <w:rPr>
          <w:rFonts w:ascii="Times New Roman" w:eastAsia="Calibri" w:hAnsi="Times New Roman" w:cs="Times New Roman"/>
          <w:sz w:val="28"/>
          <w:szCs w:val="28"/>
        </w:rPr>
        <w:t>По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итогам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конференции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будет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издан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сборник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работ,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размещенный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полнотекстовом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формате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в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библиографической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базе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научных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публикаций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российских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учёных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tooltip="ELIBRARY.ru" w:history="1">
        <w:r w:rsidRPr="0025041F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ELIBRARY.ru</w:t>
        </w:r>
      </w:hyperlink>
      <w:r w:rsidR="00142EC6" w:rsidRPr="0025041F">
        <w:rPr>
          <w:rFonts w:ascii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(РИНЦ).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Публикация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sz w:val="28"/>
          <w:szCs w:val="28"/>
        </w:rPr>
        <w:t>статей</w:t>
      </w:r>
      <w:r w:rsidR="00142EC6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Calibri" w:hAnsi="Times New Roman" w:cs="Times New Roman"/>
          <w:caps/>
          <w:sz w:val="28"/>
          <w:szCs w:val="28"/>
        </w:rPr>
        <w:t>бесплатн</w:t>
      </w:r>
      <w:r w:rsidR="0025041F">
        <w:rPr>
          <w:rFonts w:ascii="Times New Roman" w:eastAsia="Calibri" w:hAnsi="Times New Roman" w:cs="Times New Roman"/>
          <w:caps/>
          <w:sz w:val="28"/>
          <w:szCs w:val="28"/>
        </w:rPr>
        <w:t>А</w:t>
      </w:r>
      <w:r w:rsidRPr="00641B54">
        <w:rPr>
          <w:rFonts w:ascii="Times New Roman" w:eastAsia="Calibri" w:hAnsi="Times New Roman" w:cs="Times New Roman"/>
          <w:sz w:val="28"/>
          <w:szCs w:val="28"/>
        </w:rPr>
        <w:t>.</w:t>
      </w:r>
      <w:r w:rsidR="00577C1B" w:rsidRPr="0064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C1B" w:rsidRPr="00641B54">
        <w:rPr>
          <w:rFonts w:ascii="Times New Roman" w:hAnsi="Times New Roman" w:cs="Times New Roman"/>
          <w:sz w:val="28"/>
          <w:szCs w:val="28"/>
        </w:rPr>
        <w:t xml:space="preserve">Оргкомитет конференции имеет право отказать в публикации статьи, не соответствующей проблематике конференции, а также оформленной с нарушением </w:t>
      </w:r>
      <w:r w:rsidR="0025041F">
        <w:rPr>
          <w:rFonts w:ascii="Times New Roman" w:hAnsi="Times New Roman" w:cs="Times New Roman"/>
          <w:sz w:val="28"/>
          <w:szCs w:val="28"/>
        </w:rPr>
        <w:t>установленных</w:t>
      </w:r>
      <w:r w:rsidR="00577C1B" w:rsidRPr="00641B54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1F1E37" w:rsidRPr="00641B54" w:rsidRDefault="001F1E37" w:rsidP="00210B07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A07B0" w:rsidRPr="00641B54" w:rsidRDefault="001A07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B5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D1C66" w:rsidRPr="00641B54" w:rsidRDefault="00CD1C66" w:rsidP="00CD1C66">
      <w:pPr>
        <w:tabs>
          <w:tab w:val="left" w:pos="-1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B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ОРГКОМИТЕТ</w:t>
      </w:r>
      <w:r w:rsidR="00142EC6" w:rsidRPr="00641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6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B54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Председатель:</w:t>
      </w: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Просужих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Алексей Анатольевич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первый заместитель министра экономики Республики Коми.</w:t>
      </w:r>
    </w:p>
    <w:p w:rsidR="00836CB5" w:rsidRDefault="00836CB5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Заместители Председателя:</w:t>
      </w: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Минин Игорь Владимирович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канд. ист. наук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доцент, ректор ГОУ ВО </w:t>
      </w:r>
      <w:proofErr w:type="spellStart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КРАГСиУ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Нестерова Нина Александровна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канд. ист. наук</w:t>
      </w:r>
      <w:r w:rsidR="00836CB5"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комитета по законодательству и местному самоуправлению Государственного Совета Республики Коми.</w:t>
      </w:r>
    </w:p>
    <w:p w:rsidR="00836CB5" w:rsidRDefault="00836CB5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оргкомитета:</w:t>
      </w:r>
    </w:p>
    <w:p w:rsidR="00EF72ED" w:rsidRPr="00641B54" w:rsidRDefault="00EF72E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Попов Дмитрий Александрович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начальник отдела организации научных исследования, ст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преподаватель кафедры управления информационно-документационными и социально-политическими процессами ГОУ ВО </w:t>
      </w:r>
      <w:proofErr w:type="spellStart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КРАГСиУ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6CB5" w:rsidRDefault="00836CB5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05D" w:rsidRPr="00641B54" w:rsidRDefault="004E705D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оргкомитета: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Артеев Сергей Вячеславович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редседатель Совета Коми Республиканского регионального отделения «Делов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Бобков Игорь Янович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полномоченный по защите прав предпринимателей в Республике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Владана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Лилич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преподаватель, зам. декана по международному сотрудничеству, зав. кафедрой иностранных языков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акультет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бизнеса и права Университет Унион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Никола Тесла, Белград (Республика Сербия)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Карпова Любовь Николаевна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директор Институт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дополнительного профессионального образования и управленческого консалтинга ГОУ ВО </w:t>
      </w:r>
      <w:proofErr w:type="spellStart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КРАГСиУ</w:t>
      </w:r>
      <w:proofErr w:type="spellEnd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36CB5">
        <w:rPr>
          <w:rFonts w:ascii="Times New Roman" w:hAnsi="Times New Roman" w:cs="Times New Roman"/>
          <w:sz w:val="28"/>
          <w:szCs w:val="28"/>
        </w:rPr>
        <w:t>и</w:t>
      </w:r>
      <w:r w:rsidR="00836CB5" w:rsidRPr="00641B54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836CB5" w:rsidRPr="00641B54">
        <w:rPr>
          <w:rFonts w:ascii="Times New Roman" w:hAnsi="Times New Roman" w:cs="Times New Roman"/>
          <w:sz w:val="28"/>
          <w:szCs w:val="28"/>
        </w:rPr>
        <w:t>.</w:t>
      </w:r>
      <w:r w:rsidR="00836CB5">
        <w:rPr>
          <w:rFonts w:ascii="Times New Roman" w:hAnsi="Times New Roman" w:cs="Times New Roman"/>
          <w:sz w:val="28"/>
          <w:szCs w:val="28"/>
        </w:rPr>
        <w:t xml:space="preserve"> </w:t>
      </w:r>
      <w:r w:rsidR="00836CB5" w:rsidRPr="00641B54">
        <w:rPr>
          <w:rFonts w:ascii="Times New Roman" w:hAnsi="Times New Roman" w:cs="Times New Roman"/>
          <w:sz w:val="28"/>
          <w:szCs w:val="28"/>
        </w:rPr>
        <w:t>начальника ЦИСС Республики Коми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Колбасюк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Наталия Павловна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первый заместитель министра сельского хозяйства и продовольствия Республики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Лесикова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Вероника Юрьевна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заместитель министра образования и молодежной политики Республики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Майя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Анджелкович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д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р </w:t>
      </w:r>
      <w:proofErr w:type="spellStart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экон</w:t>
      </w:r>
      <w:proofErr w:type="spellEnd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наук, профессор, декан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акультета для стратегического и операционного менеджмента Университет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Унион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Никола Тесла, Белград (Республика Сербия)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Мамедова Этери Руслановна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заместитель министра здравоохранения Республики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Мелихов Александр Александрович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федеральный эксперт по вопросам молодежного предпринимательства, президент Коми региональной общественной организации по поддержке и развитию предпринимательства;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Милан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Радосавлевич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д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р </w:t>
      </w:r>
      <w:proofErr w:type="spellStart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экон</w:t>
      </w:r>
      <w:proofErr w:type="spellEnd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наук, профессор, декан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акультета бизнеса и права Университет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Унион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Никола Тесла, Белград (Республика Сербия)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Никогосян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Мнацакан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Аршавирович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член Общественной Палаты Республики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Оля </w:t>
      </w: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Аресниевич</w:t>
      </w:r>
      <w:proofErr w:type="spellEnd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д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р </w:t>
      </w:r>
      <w:proofErr w:type="spellStart"/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экон</w:t>
      </w:r>
      <w:proofErr w:type="spellEnd"/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наук, профессор, зам. декана по научной работе,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акультет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бизнеса и права Университет Унион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Никола Тесла, Белград (Республика Сербия)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Филипчук</w:t>
      </w:r>
      <w:proofErr w:type="spellEnd"/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Виктор Владимирович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6CB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редставитель ФГБУ «Фонд содействия развитию малых форм предприятий в научно-технической сфере» в Республике Коми, директор ООО «Инновация»;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Хохлов Александр Владиславович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начальник Управления занятости Министерства труда, занятости и социальной защиты Республики Коми;</w:t>
      </w:r>
    </w:p>
    <w:p w:rsidR="00904339" w:rsidRPr="00641B54" w:rsidRDefault="00904339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CB5">
        <w:rPr>
          <w:rFonts w:ascii="Times New Roman" w:eastAsia="Times New Roman" w:hAnsi="Times New Roman" w:cs="Times New Roman"/>
          <w:bCs/>
          <w:i/>
          <w:sz w:val="28"/>
          <w:szCs w:val="28"/>
        </w:rPr>
        <w:t>Чернова Ирина Ивановна</w:t>
      </w:r>
      <w:r w:rsidRPr="00641B54">
        <w:rPr>
          <w:rFonts w:ascii="Times New Roman" w:eastAsia="Times New Roman" w:hAnsi="Times New Roman" w:cs="Times New Roman"/>
          <w:bCs/>
          <w:sz w:val="28"/>
          <w:szCs w:val="28"/>
        </w:rPr>
        <w:t>, заместитель министра культуры, туризма и архивного дела Республики Коми.</w:t>
      </w:r>
    </w:p>
    <w:p w:rsidR="00C56738" w:rsidRPr="00641B54" w:rsidRDefault="00C56738" w:rsidP="00836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6738" w:rsidRPr="00641B54" w:rsidRDefault="00C56738" w:rsidP="004E705D">
      <w:pPr>
        <w:spacing w:line="23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1C66" w:rsidRPr="00641B54" w:rsidRDefault="00CD1C66" w:rsidP="004E705D">
      <w:pPr>
        <w:spacing w:line="23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1B54">
        <w:rPr>
          <w:rFonts w:ascii="Times New Roman" w:hAnsi="Times New Roman" w:cs="Times New Roman"/>
          <w:sz w:val="28"/>
          <w:szCs w:val="28"/>
        </w:rPr>
        <w:br w:type="page"/>
      </w:r>
    </w:p>
    <w:p w:rsidR="00CD1C66" w:rsidRPr="00641B54" w:rsidRDefault="00CD1C66" w:rsidP="00CD1C66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РЕГЛАМЕНТ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6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6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КОНФЕРЕНЦИИ</w:t>
      </w:r>
    </w:p>
    <w:p w:rsidR="00CD1C66" w:rsidRPr="00641B54" w:rsidRDefault="00CD1C66" w:rsidP="00CD1C66">
      <w:pPr>
        <w:shd w:val="clear" w:color="auto" w:fill="FFFFFF"/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66" w:rsidRPr="00641B54" w:rsidRDefault="00CD1C66" w:rsidP="00CD1C66">
      <w:pPr>
        <w:shd w:val="clear" w:color="auto" w:fill="FFFFFF"/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31C1C" w:rsidRPr="00641B5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CD1C66" w:rsidRPr="00641B54" w:rsidRDefault="00CD1C66" w:rsidP="00D47BEE">
      <w:pPr>
        <w:shd w:val="clear" w:color="auto" w:fill="FFFFFF"/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09.00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10.00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рег</w:t>
      </w:r>
      <w:r w:rsidR="00D47BEE" w:rsidRPr="00641B54">
        <w:rPr>
          <w:rFonts w:ascii="Times New Roman" w:eastAsia="Times New Roman" w:hAnsi="Times New Roman" w:cs="Times New Roman"/>
          <w:sz w:val="28"/>
          <w:szCs w:val="28"/>
        </w:rPr>
        <w:t>истрация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BEE" w:rsidRPr="00641B54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BEE" w:rsidRPr="00641B54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1AE1" w:rsidRPr="00641B54" w:rsidRDefault="005A1AE1" w:rsidP="00901160">
      <w:pPr>
        <w:shd w:val="clear" w:color="auto" w:fill="FFFFFF"/>
        <w:spacing w:line="230" w:lineRule="auto"/>
        <w:ind w:left="2410" w:hanging="1843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10.00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BE567F" w:rsidRPr="00641B54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F35765"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C66" w:rsidRPr="00641B54" w:rsidRDefault="005A1AE1" w:rsidP="00901160">
      <w:pPr>
        <w:shd w:val="clear" w:color="auto" w:fill="FFFFFF"/>
        <w:spacing w:line="230" w:lineRule="auto"/>
        <w:ind w:left="2410" w:hanging="1843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BE567F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567A1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765" w:rsidRPr="00641B54">
        <w:rPr>
          <w:rFonts w:ascii="Times New Roman" w:eastAsia="Times New Roman" w:hAnsi="Times New Roman" w:cs="Times New Roman"/>
          <w:sz w:val="28"/>
          <w:szCs w:val="28"/>
        </w:rPr>
        <w:t>панельные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765" w:rsidRPr="00641B54">
        <w:rPr>
          <w:rFonts w:ascii="Times New Roman" w:eastAsia="Times New Roman" w:hAnsi="Times New Roman" w:cs="Times New Roman"/>
          <w:sz w:val="28"/>
          <w:szCs w:val="28"/>
        </w:rPr>
        <w:t>дискуссии</w:t>
      </w:r>
      <w:r w:rsidR="0049146A"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22DA" w:rsidRPr="00641B54" w:rsidRDefault="00F522DA" w:rsidP="00CD1C66">
      <w:pPr>
        <w:shd w:val="clear" w:color="auto" w:fill="FFFFFF"/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20 - 14:2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0 –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обеденный перерыв</w:t>
      </w:r>
      <w:r w:rsidR="0049146A"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1C66" w:rsidRPr="00641B54" w:rsidRDefault="00BE567F" w:rsidP="00CD1C66">
      <w:pPr>
        <w:shd w:val="clear" w:color="auto" w:fill="FFFFFF"/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9C4" w:rsidRPr="00641B54">
        <w:rPr>
          <w:rFonts w:ascii="Times New Roman" w:eastAsia="Times New Roman" w:hAnsi="Times New Roman" w:cs="Times New Roman"/>
          <w:sz w:val="28"/>
          <w:szCs w:val="28"/>
        </w:rPr>
        <w:t>панельные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дискусси</w:t>
      </w:r>
      <w:r w:rsidR="008219C4" w:rsidRPr="00641B5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146A"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146A" w:rsidRPr="00641B54" w:rsidRDefault="0049146A" w:rsidP="0049146A">
      <w:pPr>
        <w:shd w:val="clear" w:color="auto" w:fill="FFFFFF"/>
        <w:spacing w:line="23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7:3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836CB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0 –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перерыв</w:t>
      </w:r>
      <w:r w:rsidRPr="00836C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6CB5" w:rsidRDefault="0049146A" w:rsidP="00836CB5">
      <w:pPr>
        <w:shd w:val="clear" w:color="auto" w:fill="FFFFFF"/>
        <w:spacing w:line="23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 – 21:</w:t>
      </w:r>
      <w:r w:rsidR="002C22E3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836CB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522DA" w:rsidRPr="00641B54">
        <w:rPr>
          <w:rFonts w:ascii="Times New Roman" w:hAnsi="Times New Roman" w:cs="Times New Roman"/>
          <w:sz w:val="28"/>
          <w:szCs w:val="28"/>
        </w:rPr>
        <w:t>аучно-практический семинар</w:t>
      </w:r>
      <w:r w:rsidR="002C22E3" w:rsidRPr="00641B54">
        <w:rPr>
          <w:rFonts w:ascii="Times New Roman" w:hAnsi="Times New Roman" w:cs="Times New Roman"/>
          <w:sz w:val="28"/>
          <w:szCs w:val="28"/>
        </w:rPr>
        <w:t>, круглый стол</w:t>
      </w:r>
      <w:r w:rsidR="00836CB5">
        <w:rPr>
          <w:rFonts w:ascii="Times New Roman" w:hAnsi="Times New Roman" w:cs="Times New Roman"/>
          <w:sz w:val="28"/>
          <w:szCs w:val="28"/>
        </w:rPr>
        <w:t>.</w:t>
      </w:r>
    </w:p>
    <w:p w:rsidR="00836CB5" w:rsidRDefault="00836CB5" w:rsidP="00836CB5">
      <w:pPr>
        <w:shd w:val="clear" w:color="auto" w:fill="FFFFFF"/>
        <w:spacing w:line="23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C66" w:rsidRPr="00836CB5" w:rsidRDefault="00CD1C66" w:rsidP="00836CB5">
      <w:pPr>
        <w:shd w:val="clear" w:color="auto" w:fill="FFFFFF"/>
        <w:spacing w:line="23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31C1C" w:rsidRPr="00641B5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8219C4" w:rsidRPr="00641B5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CD1C66" w:rsidRPr="00641B54" w:rsidRDefault="008C1BA5" w:rsidP="00583163">
      <w:pPr>
        <w:shd w:val="clear" w:color="auto" w:fill="FFFFFF"/>
        <w:tabs>
          <w:tab w:val="left" w:pos="2268"/>
        </w:tabs>
        <w:spacing w:line="23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0D4E48" w:rsidRPr="00641B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D4E48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26C1C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26C1C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E567F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D1C66" w:rsidRPr="00641B54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научных секций</w:t>
      </w:r>
      <w:r w:rsidR="00CD1C66" w:rsidRPr="0064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7E67" w:rsidRPr="00641B54" w:rsidRDefault="002A7E67" w:rsidP="00583163">
      <w:pPr>
        <w:shd w:val="clear" w:color="auto" w:fill="FFFFFF"/>
        <w:tabs>
          <w:tab w:val="left" w:pos="2268"/>
        </w:tabs>
        <w:spacing w:line="23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13:00 </w:t>
      </w:r>
      <w:r w:rsidR="00836CB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14:00 –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обеденный перерыв;</w:t>
      </w:r>
    </w:p>
    <w:p w:rsidR="00CD1C66" w:rsidRPr="00641B54" w:rsidRDefault="00CD1C66" w:rsidP="00583163">
      <w:pPr>
        <w:shd w:val="clear" w:color="auto" w:fill="FFFFFF"/>
        <w:spacing w:line="230" w:lineRule="auto"/>
        <w:ind w:left="2410" w:hanging="1843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E567F" w:rsidRPr="00641B54">
        <w:rPr>
          <w:rFonts w:ascii="Times New Roman" w:eastAsia="Times New Roman" w:hAnsi="Times New Roman" w:cs="Times New Roman"/>
          <w:b/>
          <w:sz w:val="28"/>
          <w:szCs w:val="28"/>
        </w:rPr>
        <w:t>4.0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E567F" w:rsidRPr="00641B5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7DE9"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67F" w:rsidRPr="00641B54">
        <w:rPr>
          <w:rFonts w:ascii="Times New Roman" w:eastAsia="Times New Roman" w:hAnsi="Times New Roman" w:cs="Times New Roman"/>
          <w:sz w:val="28"/>
          <w:szCs w:val="28"/>
        </w:rPr>
        <w:t xml:space="preserve">закрытие конференции, </w:t>
      </w:r>
      <w:r w:rsidR="003B7DE9" w:rsidRPr="00641B54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DE9" w:rsidRPr="00641B54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DE9" w:rsidRPr="00641B54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DE9" w:rsidRPr="00641B54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BA5" w:rsidRPr="00641B54">
        <w:rPr>
          <w:rFonts w:ascii="Times New Roman" w:eastAsia="Times New Roman" w:hAnsi="Times New Roman" w:cs="Times New Roman"/>
          <w:sz w:val="28"/>
          <w:szCs w:val="28"/>
        </w:rPr>
        <w:t>предпринимательства;</w:t>
      </w:r>
    </w:p>
    <w:p w:rsidR="002A7E67" w:rsidRPr="00641B54" w:rsidRDefault="002A7E67" w:rsidP="00583163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16.00 – 16.30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 xml:space="preserve"> – перерыв;</w:t>
      </w:r>
    </w:p>
    <w:p w:rsidR="002A7E67" w:rsidRPr="00641B54" w:rsidRDefault="002A7E67" w:rsidP="00583163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="00583163" w:rsidRPr="00641B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83163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20.00 – </w:t>
      </w:r>
      <w:r w:rsidR="00583163" w:rsidRPr="00641B54">
        <w:rPr>
          <w:rFonts w:ascii="Times New Roman" w:hAnsi="Times New Roman" w:cs="Times New Roman"/>
          <w:sz w:val="28"/>
          <w:szCs w:val="28"/>
        </w:rPr>
        <w:t>н</w:t>
      </w:r>
      <w:r w:rsidRPr="00641B54">
        <w:rPr>
          <w:rFonts w:ascii="Times New Roman" w:hAnsi="Times New Roman" w:cs="Times New Roman"/>
          <w:sz w:val="28"/>
          <w:szCs w:val="28"/>
        </w:rPr>
        <w:t>аучно-методический семинар</w:t>
      </w:r>
      <w:r w:rsidR="00583163" w:rsidRPr="00641B54">
        <w:rPr>
          <w:rFonts w:ascii="Times New Roman" w:hAnsi="Times New Roman" w:cs="Times New Roman"/>
          <w:sz w:val="28"/>
          <w:szCs w:val="28"/>
        </w:rPr>
        <w:t>.</w:t>
      </w:r>
    </w:p>
    <w:p w:rsidR="002A7E67" w:rsidRPr="00641B54" w:rsidRDefault="002A7E67" w:rsidP="003B7DE9">
      <w:pPr>
        <w:shd w:val="clear" w:color="auto" w:fill="FFFFFF"/>
        <w:spacing w:line="230" w:lineRule="auto"/>
        <w:ind w:left="2410" w:hanging="184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D1C66" w:rsidRPr="00641B54" w:rsidRDefault="00CD1C66" w:rsidP="00CD1C66">
      <w:pPr>
        <w:shd w:val="clear" w:color="auto" w:fill="FFFFFF"/>
        <w:spacing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66" w:rsidRPr="00641B54" w:rsidRDefault="00CD1C66" w:rsidP="00836CB5">
      <w:pPr>
        <w:shd w:val="clear" w:color="auto" w:fill="FFFFFF"/>
        <w:spacing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 xml:space="preserve">экспертов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 xml:space="preserve">научно-практических площадках конференции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CB5">
        <w:rPr>
          <w:rFonts w:ascii="Times New Roman" w:eastAsia="Times New Roman" w:hAnsi="Times New Roman" w:cs="Times New Roman"/>
          <w:sz w:val="28"/>
          <w:szCs w:val="28"/>
        </w:rPr>
        <w:br/>
        <w:t>10–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ут.</w:t>
      </w:r>
    </w:p>
    <w:p w:rsidR="00CD1C66" w:rsidRPr="00641B54" w:rsidRDefault="00CD1C66" w:rsidP="00836CB5">
      <w:pPr>
        <w:shd w:val="clear" w:color="auto" w:fill="FFFFFF"/>
        <w:spacing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участников на научно-практических площадках конференции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EC6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CB5">
        <w:rPr>
          <w:rFonts w:ascii="Times New Roman" w:eastAsia="Times New Roman" w:hAnsi="Times New Roman" w:cs="Times New Roman"/>
          <w:sz w:val="28"/>
          <w:szCs w:val="28"/>
        </w:rPr>
        <w:br/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36C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26C1C" w:rsidRPr="00641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577C1B" w:rsidRPr="00641B54"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641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C66" w:rsidRPr="00641B54" w:rsidRDefault="00577C1B" w:rsidP="00836CB5">
      <w:pPr>
        <w:shd w:val="clear" w:color="auto" w:fill="FFFFFF"/>
        <w:spacing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i/>
          <w:sz w:val="28"/>
          <w:szCs w:val="28"/>
        </w:rPr>
        <w:t>Прочие условия работы</w:t>
      </w:r>
      <w:r w:rsidR="00142EC6" w:rsidRPr="00641B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A4EB0" w:rsidRPr="00641B54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42EC6" w:rsidRPr="00641B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i/>
          <w:sz w:val="28"/>
          <w:szCs w:val="28"/>
        </w:rPr>
        <w:t>площадках конференции регламентирую</w:t>
      </w:r>
      <w:r w:rsidR="005A4EB0" w:rsidRPr="00641B54">
        <w:rPr>
          <w:rFonts w:ascii="Times New Roman" w:eastAsia="Times New Roman" w:hAnsi="Times New Roman" w:cs="Times New Roman"/>
          <w:i/>
          <w:sz w:val="28"/>
          <w:szCs w:val="28"/>
        </w:rPr>
        <w:t>тся</w:t>
      </w:r>
      <w:r w:rsidR="00142EC6" w:rsidRPr="00641B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A4EB0" w:rsidRPr="00641B54">
        <w:rPr>
          <w:rFonts w:ascii="Times New Roman" w:eastAsia="Times New Roman" w:hAnsi="Times New Roman" w:cs="Times New Roman"/>
          <w:i/>
          <w:sz w:val="28"/>
          <w:szCs w:val="28"/>
        </w:rPr>
        <w:t>модератором.</w:t>
      </w:r>
    </w:p>
    <w:p w:rsidR="00CD1C66" w:rsidRPr="00641B54" w:rsidRDefault="00CD1C66" w:rsidP="00CD1C66">
      <w:pPr>
        <w:pStyle w:val="2"/>
        <w:keepNext w:val="0"/>
        <w:keepLines w:val="0"/>
        <w:spacing w:before="0" w:after="0" w:line="23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67" w:rsidRPr="00641B54" w:rsidRDefault="00676167" w:rsidP="00676167">
      <w:pPr>
        <w:spacing w:before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EB0" w:rsidRPr="00641B54" w:rsidRDefault="005A4EB0">
      <w:pPr>
        <w:rPr>
          <w:rFonts w:ascii="Times New Roman" w:hAnsi="Times New Roman" w:cs="Times New Roman"/>
          <w:sz w:val="28"/>
          <w:szCs w:val="28"/>
        </w:rPr>
      </w:pPr>
      <w:r w:rsidRPr="00641B54">
        <w:rPr>
          <w:rFonts w:ascii="Times New Roman" w:hAnsi="Times New Roman" w:cs="Times New Roman"/>
          <w:sz w:val="28"/>
          <w:szCs w:val="28"/>
        </w:rPr>
        <w:br w:type="page"/>
      </w:r>
    </w:p>
    <w:p w:rsidR="00F26C1C" w:rsidRPr="00641B54" w:rsidRDefault="005B1C4F" w:rsidP="00F26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54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r w:rsidR="00F26C1C" w:rsidRPr="00641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C1C" w:rsidRPr="00641B54" w:rsidRDefault="00F26C1C" w:rsidP="00F26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54">
        <w:rPr>
          <w:rFonts w:ascii="Times New Roman" w:hAnsi="Times New Roman" w:cs="Times New Roman"/>
          <w:b/>
          <w:sz w:val="28"/>
          <w:szCs w:val="28"/>
        </w:rPr>
        <w:t>Всероссийской конференции с международным участием</w:t>
      </w:r>
    </w:p>
    <w:p w:rsidR="00836CB5" w:rsidRDefault="00F26C1C" w:rsidP="00F26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54">
        <w:rPr>
          <w:rFonts w:ascii="Times New Roman" w:hAnsi="Times New Roman" w:cs="Times New Roman"/>
          <w:b/>
          <w:sz w:val="28"/>
          <w:szCs w:val="28"/>
        </w:rPr>
        <w:t xml:space="preserve">«Социальное предпринимательство в современных </w:t>
      </w:r>
    </w:p>
    <w:p w:rsidR="00AE4145" w:rsidRPr="00641B54" w:rsidRDefault="00F26C1C" w:rsidP="00F26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54">
        <w:rPr>
          <w:rFonts w:ascii="Times New Roman" w:hAnsi="Times New Roman" w:cs="Times New Roman"/>
          <w:b/>
          <w:sz w:val="28"/>
          <w:szCs w:val="28"/>
        </w:rPr>
        <w:t>экономических условиях»</w:t>
      </w:r>
    </w:p>
    <w:p w:rsidR="00F26C1C" w:rsidRPr="00641B54" w:rsidRDefault="00F26C1C" w:rsidP="00F26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C4F" w:rsidRPr="00641B54" w:rsidRDefault="005B1C4F" w:rsidP="00F26C1C">
      <w:pPr>
        <w:shd w:val="clear" w:color="auto" w:fill="FFFFFF"/>
        <w:tabs>
          <w:tab w:val="left" w:pos="567"/>
        </w:tabs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812"/>
        <w:gridCol w:w="1134"/>
      </w:tblGrid>
      <w:tr w:rsidR="00AE4145" w:rsidRPr="00641B54" w:rsidTr="00836CB5">
        <w:trPr>
          <w:trHeight w:val="438"/>
          <w:jc w:val="center"/>
        </w:trPr>
        <w:tc>
          <w:tcPr>
            <w:tcW w:w="1418" w:type="dxa"/>
            <w:shd w:val="clear" w:color="auto" w:fill="DBE5F1"/>
            <w:vAlign w:val="center"/>
          </w:tcPr>
          <w:p w:rsidR="00AE4145" w:rsidRPr="00641B54" w:rsidRDefault="00AE414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812" w:type="dxa"/>
            <w:shd w:val="clear" w:color="auto" w:fill="DBE5F1"/>
            <w:vAlign w:val="center"/>
          </w:tcPr>
          <w:p w:rsidR="00AE4145" w:rsidRPr="00641B54" w:rsidRDefault="00AE414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142EC6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форума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AE4145" w:rsidRPr="00641B54" w:rsidRDefault="00AE414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</w:tr>
      <w:tr w:rsidR="00AE4145" w:rsidRPr="00641B54" w:rsidTr="00836CB5">
        <w:trPr>
          <w:trHeight w:val="593"/>
          <w:jc w:val="center"/>
        </w:trPr>
        <w:tc>
          <w:tcPr>
            <w:tcW w:w="1418" w:type="dxa"/>
            <w:shd w:val="clear" w:color="auto" w:fill="C5E0B3" w:themeFill="accent6" w:themeFillTint="66"/>
          </w:tcPr>
          <w:p w:rsidR="00AE4145" w:rsidRPr="00641B54" w:rsidRDefault="00F26C1C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09:</w:t>
            </w:r>
            <w:r w:rsidR="00AE4145" w:rsidRPr="00641B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="00AE4145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36CB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E4145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0:00</w:t>
            </w:r>
          </w:p>
        </w:tc>
        <w:tc>
          <w:tcPr>
            <w:tcW w:w="7812" w:type="dxa"/>
            <w:shd w:val="clear" w:color="auto" w:fill="C5E0B3" w:themeFill="accent6" w:themeFillTint="66"/>
          </w:tcPr>
          <w:p w:rsidR="00AE4145" w:rsidRPr="00641B54" w:rsidRDefault="00AE414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Регистрация</w:t>
            </w:r>
            <w:r w:rsidR="00142EC6" w:rsidRPr="00641B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участников</w:t>
            </w:r>
            <w:r w:rsidR="00142EC6" w:rsidRPr="00641B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Форума</w:t>
            </w:r>
          </w:p>
          <w:p w:rsidR="00AE4145" w:rsidRPr="00641B54" w:rsidRDefault="00EB5E51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E4145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ГОУ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4145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E4145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КРАГСиУ</w:t>
            </w:r>
            <w:proofErr w:type="spellEnd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Сыктывкар,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ул.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Коммунистическая</w:t>
            </w:r>
            <w:r w:rsidR="00142EC6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11)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AE4145" w:rsidRPr="00641B54" w:rsidRDefault="00AE414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Фойе,</w:t>
            </w:r>
          </w:p>
          <w:p w:rsidR="00AE4145" w:rsidRPr="00641B54" w:rsidRDefault="00CF0940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EC6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145" w:rsidRPr="00641B54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</w:tr>
      <w:tr w:rsidR="00EB5E51" w:rsidRPr="00641B54" w:rsidTr="00836CB5">
        <w:trPr>
          <w:trHeight w:val="3064"/>
          <w:jc w:val="center"/>
        </w:trPr>
        <w:tc>
          <w:tcPr>
            <w:tcW w:w="1418" w:type="dxa"/>
            <w:shd w:val="clear" w:color="auto" w:fill="auto"/>
          </w:tcPr>
          <w:p w:rsidR="00EB5E51" w:rsidRPr="00641B54" w:rsidRDefault="00EB5E51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  <w:r w:rsidR="00836CB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0A2516" w:rsidRDefault="000A2516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EB5E51" w:rsidRPr="00641B54" w:rsidRDefault="00EB5E51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Открытие</w:t>
            </w:r>
            <w:r w:rsidR="00142EC6"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конференции</w:t>
            </w:r>
          </w:p>
          <w:p w:rsidR="000A2516" w:rsidRDefault="000A2516" w:rsidP="000A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26" w:rsidRPr="000A2516" w:rsidRDefault="00EB5E51" w:rsidP="000A2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</w:t>
            </w:r>
            <w:r w:rsidR="00142EC6" w:rsidRPr="000A2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2516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  <w:r w:rsidR="00F27326" w:rsidRPr="000A251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27326" w:rsidRPr="00641B54" w:rsidRDefault="007B5FC3" w:rsidP="000A2516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B5">
              <w:rPr>
                <w:rFonts w:ascii="Times New Roman" w:hAnsi="Times New Roman" w:cs="Times New Roman"/>
                <w:i/>
                <w:sz w:val="28"/>
                <w:szCs w:val="28"/>
              </w:rPr>
              <w:t>Минин Игорь Владимирович</w:t>
            </w:r>
            <w:r w:rsidR="00836CB5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836CB5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ектор ГОУ ВО </w:t>
            </w:r>
            <w:proofErr w:type="spellStart"/>
            <w:r w:rsidR="00836CB5" w:rsidRPr="00641B54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F27326" w:rsidRPr="00641B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5E51" w:rsidRPr="00641B54" w:rsidRDefault="00836CB5" w:rsidP="000A2516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B5">
              <w:rPr>
                <w:rFonts w:ascii="Times New Roman" w:hAnsi="Times New Roman" w:cs="Times New Roman"/>
                <w:i/>
                <w:sz w:val="28"/>
                <w:szCs w:val="28"/>
              </w:rPr>
              <w:t>Карпова Любовь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22E3" w:rsidRPr="00641B5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2C22E3" w:rsidRPr="00641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2E3" w:rsidRPr="00641B54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="00142EC6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326" w:rsidRPr="00641B54">
              <w:rPr>
                <w:rFonts w:ascii="Times New Roman" w:hAnsi="Times New Roman" w:cs="Times New Roman"/>
                <w:sz w:val="28"/>
                <w:szCs w:val="28"/>
              </w:rPr>
              <w:t>ЦИСС Республики Коми;</w:t>
            </w:r>
          </w:p>
          <w:p w:rsidR="00F27326" w:rsidRPr="00641B54" w:rsidRDefault="007B5FC3" w:rsidP="000A2516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Просужих</w:t>
            </w:r>
            <w:proofErr w:type="spellEnd"/>
            <w:r w:rsidR="002925B4"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Алексей Анатольевич</w:t>
            </w:r>
            <w:r w:rsid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="00836C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36CB5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Оргкомитета Конференции, </w:t>
            </w:r>
            <w:r w:rsidR="00836CB5"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первый заместитель министра экономики Республики Коми</w:t>
            </w:r>
            <w:r w:rsidR="00F27326" w:rsidRPr="00641B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7A42" w:rsidRPr="00641B54" w:rsidRDefault="00836CB5" w:rsidP="000A2516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Нестерова Нина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7A42" w:rsidRPr="00641B54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законотворчеству и местному самоуправлению Государственного Совета Республики Коми;</w:t>
            </w:r>
          </w:p>
          <w:p w:rsidR="001E72EB" w:rsidRPr="00641B54" w:rsidRDefault="00836CB5" w:rsidP="000A2516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Милан </w:t>
            </w:r>
            <w:proofErr w:type="spellStart"/>
            <w:r w:rsidRPr="00836CB5">
              <w:rPr>
                <w:rFonts w:ascii="Times New Roman" w:hAnsi="Times New Roman" w:cs="Times New Roman"/>
                <w:i/>
                <w:sz w:val="28"/>
                <w:szCs w:val="28"/>
              </w:rPr>
              <w:t>Радосавлевич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925B4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екан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25B4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акультета бизнеса и права Университет Унион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25B4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Никола Тесла, Белград (Республика Сербия)</w:t>
            </w:r>
            <w:r w:rsidR="00A17A42" w:rsidRPr="00641B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5B4" w:rsidRPr="00641B54" w:rsidRDefault="002925B4" w:rsidP="000A2516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Директор Центра социального предпринимательства Российского Государственного социального университета, бизнес-тренер Богатов Денис Сергеевич</w:t>
            </w:r>
          </w:p>
          <w:p w:rsidR="00836CB5" w:rsidRPr="000A2516" w:rsidRDefault="0057475F" w:rsidP="000A2516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Рахновский</w:t>
            </w:r>
            <w:proofErr w:type="spellEnd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Геннадиевич, исполнительный директор Фонда «Наше будущее»</w:t>
            </w:r>
          </w:p>
        </w:tc>
        <w:tc>
          <w:tcPr>
            <w:tcW w:w="1134" w:type="dxa"/>
            <w:shd w:val="clear" w:color="auto" w:fill="auto"/>
          </w:tcPr>
          <w:p w:rsidR="00EB5E51" w:rsidRPr="00641B54" w:rsidRDefault="00EB5E51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  <w:r w:rsidR="00142EC6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AE4145" w:rsidRPr="00641B54" w:rsidTr="00836CB5">
        <w:trPr>
          <w:jc w:val="center"/>
        </w:trPr>
        <w:tc>
          <w:tcPr>
            <w:tcW w:w="10364" w:type="dxa"/>
            <w:gridSpan w:val="3"/>
            <w:shd w:val="clear" w:color="auto" w:fill="C5E0B3" w:themeFill="accent6" w:themeFillTint="66"/>
          </w:tcPr>
          <w:p w:rsidR="000A2516" w:rsidRDefault="000A2516" w:rsidP="000A2516">
            <w:pPr>
              <w:pStyle w:val="a4"/>
              <w:shd w:val="clear" w:color="auto" w:fill="C5E0B3" w:themeFill="accent6" w:themeFillTint="6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EB5E51" w:rsidRDefault="00AE4145" w:rsidP="000A2516">
            <w:pPr>
              <w:pStyle w:val="a4"/>
              <w:shd w:val="clear" w:color="auto" w:fill="C5E0B3" w:themeFill="accent6" w:themeFillTint="6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Панельные</w:t>
            </w:r>
            <w:r w:rsidR="00142EC6"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дискуссии</w:t>
            </w:r>
          </w:p>
          <w:p w:rsidR="000A2516" w:rsidRPr="00641B54" w:rsidRDefault="000A2516" w:rsidP="000A2516">
            <w:pPr>
              <w:pStyle w:val="a4"/>
              <w:shd w:val="clear" w:color="auto" w:fill="C5E0B3" w:themeFill="accent6" w:themeFillTint="6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145" w:rsidRPr="00641B54" w:rsidTr="00836CB5">
        <w:trPr>
          <w:trHeight w:val="402"/>
          <w:jc w:val="center"/>
        </w:trPr>
        <w:tc>
          <w:tcPr>
            <w:tcW w:w="1418" w:type="dxa"/>
            <w:shd w:val="clear" w:color="auto" w:fill="auto"/>
          </w:tcPr>
          <w:p w:rsidR="00AE4145" w:rsidRPr="00641B54" w:rsidRDefault="00AE4145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  <w:r w:rsidR="00836C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F0940" w:rsidRPr="00641B54" w:rsidRDefault="00CF0940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07" w:rsidRDefault="00210B07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40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  <w:r w:rsidR="00836C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кофе-пауза в 204 ауд.</w:t>
            </w:r>
          </w:p>
        </w:tc>
        <w:tc>
          <w:tcPr>
            <w:tcW w:w="7812" w:type="dxa"/>
            <w:shd w:val="clear" w:color="auto" w:fill="auto"/>
          </w:tcPr>
          <w:p w:rsidR="00AE4145" w:rsidRPr="00641B54" w:rsidRDefault="00AE4145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«Роль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социального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приоритетов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экономического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развития: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современных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реалий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новым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возможностям»</w:t>
            </w:r>
          </w:p>
          <w:p w:rsidR="000A2516" w:rsidRDefault="000A2516" w:rsidP="000A25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145" w:rsidRPr="00836CB5" w:rsidRDefault="00AE4145" w:rsidP="000A25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CB5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="00836CB5" w:rsidRPr="00836CB5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36C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42EC6" w:rsidRPr="00836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CE1" w:rsidRPr="00836CB5" w:rsidRDefault="00994CE1" w:rsidP="000A251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Гудцова Анастасия Валерьевна, </w:t>
            </w:r>
            <w:r w:rsidRPr="00836CB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836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6CB5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гражданского права и процесса ГОУ ВО </w:t>
            </w:r>
            <w:proofErr w:type="spellStart"/>
            <w:r w:rsidRPr="00836CB5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836C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E1" w:rsidRPr="00836CB5" w:rsidRDefault="00994CE1" w:rsidP="000A2516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Рабкин</w:t>
            </w:r>
            <w:proofErr w:type="spellEnd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Владимирович, </w:t>
            </w:r>
            <w:r w:rsidR="00836CB5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="00836CB5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836CB5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  <w:r w:rsidRPr="00836C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6C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экономики и государственного и муниципального управления </w:t>
            </w:r>
            <w:r w:rsidRPr="00836CB5">
              <w:rPr>
                <w:rFonts w:ascii="Times New Roman" w:hAnsi="Times New Roman" w:cs="Times New Roman"/>
                <w:sz w:val="28"/>
                <w:szCs w:val="28"/>
              </w:rPr>
              <w:t xml:space="preserve">ГОУ ВО </w:t>
            </w:r>
            <w:proofErr w:type="spellStart"/>
            <w:r w:rsidRPr="00836CB5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836C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E4145" w:rsidRPr="000A2516" w:rsidRDefault="00AE4145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Эксперты: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>Богатов Денис Сергеевич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, федеральный эксперт по вопросам социального предпринимательства, директор Центра социального предпринимательства Российского Государственного социального университета, бизнес-тренер;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Владана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Лилич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преподаватель, зам. декана по международному сотрудничеству, зав. кафедрой иностранных языков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акультет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бизнеса и права Университет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Унион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Тесла, Белград (Республика Сербия)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Киселева Галина Викторовна, 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Общественной Палаты Республики Коми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Куликова Надежда Владимировна, 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, профессор МИРБИС, вице-президент НП «Коллегия аналитиков», зам.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директора НИИ социального проектирования РЭУ им.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Плеханова, эксперт Минэкономразвития РФ, эксперт Аналитического Центра при Правительстве РФ, эксперт Общественной Палаты РФ;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Майя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Анджелкович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наук, профессор, декан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акультета стратегического и операционного менеджмента Университет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Унион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Тесла, Белград (Республика Сербия)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>Мамедова Этери Руслановна</w:t>
            </w:r>
            <w:r w:rsidR="00836CB5"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hyperlink r:id="rId9" w:history="1">
              <w:r w:rsidRPr="000A2516">
                <w:rPr>
                  <w:rFonts w:ascii="Times New Roman" w:hAnsi="Times New Roman" w:cs="Times New Roman"/>
                  <w:sz w:val="28"/>
                  <w:szCs w:val="28"/>
                </w:rPr>
                <w:t>здравоохранения Республики Коми</w:t>
              </w:r>
            </w:hyperlink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Милан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Радосавлевич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наук, профессор, декан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акультета бизнеса и права Университет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Унион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Тесла, Белград (Республика Сербия)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>Нестерова Нина Александровна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>канд. ист. наук</w:t>
            </w:r>
            <w:r w:rsidRPr="000A2516"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 по законодательству и местному самоуправлению Государственного Совета Республики Коми</w:t>
            </w:r>
            <w:r w:rsidR="00E1413E" w:rsidRPr="000A25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3B27" w:rsidRPr="000A2516" w:rsidRDefault="007D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Оля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Аресниевич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 </w:t>
            </w: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наук, профессор, зам. декана по научной работе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акультет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бизнеса и права Университет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Унион 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Тесла, Белград (Республика Сербия)</w:t>
            </w:r>
            <w:r w:rsidR="00E1413E" w:rsidRPr="000A25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C3B27" w:rsidRPr="000A2516" w:rsidRDefault="006C3B27" w:rsidP="000A2516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Чернова Ирина Ивановна, </w:t>
            </w:r>
            <w:r w:rsidRPr="000A251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министра культуры, туризма и архивного дела Республики Коми</w:t>
            </w:r>
            <w:r w:rsidR="00E1413E" w:rsidRPr="000A25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A2516" w:rsidRDefault="000A2516" w:rsidP="000A25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145" w:rsidRDefault="00AE4145" w:rsidP="000A2516">
            <w:pPr>
              <w:pStyle w:val="a4"/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13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</w:t>
            </w:r>
            <w:r w:rsidR="00142EC6" w:rsidRPr="00E14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413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C72C23" w:rsidRPr="00E1413E" w:rsidRDefault="00C72C23" w:rsidP="000A2516">
            <w:pPr>
              <w:pStyle w:val="a4"/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38C" w:rsidRPr="00CE107B" w:rsidRDefault="00210B0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предпринимательство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стратегические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приоритеты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регионального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развития.</w:t>
            </w:r>
            <w:r w:rsidR="0058113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4145" w:rsidRDefault="00D5438C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Рабкин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Владимирович,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. наук, </w:t>
            </w:r>
            <w:r w:rsidRPr="00CE1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доцент кафедры государственного и муниципального управления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2516" w:rsidRDefault="000A2516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16" w:rsidRPr="00CE107B" w:rsidRDefault="000A2516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38C" w:rsidRPr="00CE107B" w:rsidRDefault="00210B0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58113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предпринимательство в Республике Беларусь: STATUSPRAESENS</w:t>
            </w:r>
            <w:r w:rsidR="00D5438C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438C"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5438C" w:rsidRPr="00CE107B" w:rsidRDefault="00D5438C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Солодовникова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Владимировна,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филол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. наук, ведущий научный сотрудник факультета международных отношений Белорусского государственного университета (Минск, Республика Беларусь);</w:t>
            </w:r>
          </w:p>
          <w:p w:rsidR="00D5438C" w:rsidRPr="00CE107B" w:rsidRDefault="00210B0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Обзор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российского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законодательства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социальном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предпринимательстве,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закона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социальном</w:t>
            </w:r>
            <w:r w:rsidR="00142EC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145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предпринимательстве</w:t>
            </w:r>
            <w:r w:rsidR="00D5438C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438C"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5438C" w:rsidRPr="00CE107B" w:rsidRDefault="00D5438C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Гудцова Анастасия Валерьевна,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гражданского права и процесса 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438C" w:rsidRPr="00CE107B" w:rsidRDefault="00210B0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CC11D9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Роль социального предпринимательства в реализации приоритетов экономического развития: от современных реалий к новым возможностям</w:t>
            </w:r>
            <w:r w:rsidR="00D5438C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438C"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5438C" w:rsidRPr="00CE107B" w:rsidRDefault="00D5438C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Рахновский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Евгений Геннадиевич,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Фонда «Наше будущее»;</w:t>
            </w:r>
          </w:p>
          <w:p w:rsidR="00D5438C" w:rsidRPr="00CE107B" w:rsidRDefault="00210B0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837512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Государственно-частное партнерство или социальное предпринимательство: поиск баланса интересов бизнеса и государства</w:t>
            </w:r>
            <w:r w:rsidR="00D5438C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438C"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5438C" w:rsidRPr="00CE107B" w:rsidRDefault="00D5438C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Солодовников Сергей Юрьевич,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д-р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. наук, зав. кафедрой экономики и права факультета технологий управления и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гуманитаризации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национального технического университета;</w:t>
            </w:r>
          </w:p>
          <w:p w:rsidR="00AE4145" w:rsidRPr="00CE107B" w:rsidRDefault="00210B07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837512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современных проблем взаимодействия бизнеса и государства: необходимость новых решений.</w:t>
            </w:r>
          </w:p>
          <w:p w:rsidR="00D5438C" w:rsidRPr="00CE107B" w:rsidRDefault="00D5438C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Ткачев Сергей Алексеевич,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. наук, доцент кафедры государственного и муниципального управления 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C1B" w:rsidRPr="00641B54" w:rsidRDefault="00577C1B" w:rsidP="000A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EC3" w:rsidRPr="00247EC3" w:rsidRDefault="00577C1B" w:rsidP="0024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дискуссии</w:t>
            </w:r>
            <w:r w:rsidR="00247EC3"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авторы нау</w:t>
            </w:r>
            <w:bookmarkStart w:id="0" w:name="_GoBack"/>
            <w:bookmarkEnd w:id="0"/>
            <w:r w:rsidR="00247EC3"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>чных публикаций, прошедшие регистрацию:</w:t>
            </w:r>
          </w:p>
          <w:p w:rsidR="00FF18F6" w:rsidRPr="00641B54" w:rsidRDefault="00FF18F6" w:rsidP="000A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E4145" w:rsidRPr="00641B54" w:rsidRDefault="00EB5E51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</w:t>
            </w:r>
            <w:r w:rsidR="00142EC6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EB5E51" w:rsidRPr="00641B54" w:rsidTr="00836CB5">
        <w:trPr>
          <w:trHeight w:val="402"/>
          <w:jc w:val="center"/>
        </w:trPr>
        <w:tc>
          <w:tcPr>
            <w:tcW w:w="1418" w:type="dxa"/>
            <w:shd w:val="clear" w:color="auto" w:fill="C5E0B3" w:themeFill="accent6" w:themeFillTint="66"/>
          </w:tcPr>
          <w:p w:rsidR="00EB5E51" w:rsidRPr="00641B54" w:rsidRDefault="00EB5E51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0DA" w:rsidRPr="00641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2" w:type="dxa"/>
            <w:shd w:val="clear" w:color="auto" w:fill="C5E0B3" w:themeFill="accent6" w:themeFillTint="66"/>
          </w:tcPr>
          <w:p w:rsidR="008B72B0" w:rsidRPr="00641B54" w:rsidRDefault="00322BA0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обед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EB5E51" w:rsidRPr="00641B54" w:rsidRDefault="00EB5E51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145" w:rsidRPr="00641B54" w:rsidTr="00836CB5">
        <w:trPr>
          <w:trHeight w:val="590"/>
          <w:jc w:val="center"/>
        </w:trPr>
        <w:tc>
          <w:tcPr>
            <w:tcW w:w="1418" w:type="dxa"/>
            <w:shd w:val="clear" w:color="auto" w:fill="auto"/>
          </w:tcPr>
          <w:p w:rsidR="00AE4145" w:rsidRPr="00641B54" w:rsidRDefault="001867A2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EB5E51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F0940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B5E51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:rsidR="00CF0940" w:rsidRPr="00641B54" w:rsidRDefault="00CF0940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0940" w:rsidRPr="00641B54" w:rsidRDefault="00CF0940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516" w:rsidRPr="00641B54" w:rsidRDefault="000A2516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2E3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0940" w:rsidRPr="00641B54" w:rsidRDefault="002C22E3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  <w:r w:rsidR="00D54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16:00 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кофе-пауза в 204 ауд.</w:t>
            </w:r>
          </w:p>
        </w:tc>
        <w:tc>
          <w:tcPr>
            <w:tcW w:w="7812" w:type="dxa"/>
            <w:shd w:val="clear" w:color="auto" w:fill="auto"/>
          </w:tcPr>
          <w:p w:rsidR="00210B07" w:rsidRDefault="00EB5E51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«Рынок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социальных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новые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5E51" w:rsidRPr="00641B54" w:rsidRDefault="00EB5E51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="00142EC6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02D2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предпринимателей»</w:t>
            </w:r>
          </w:p>
          <w:p w:rsidR="00210B07" w:rsidRDefault="00210B07" w:rsidP="000A2516">
            <w:pPr>
              <w:pStyle w:val="a4"/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E51" w:rsidRPr="00D5438C" w:rsidRDefault="00EB5E51" w:rsidP="000A2516">
            <w:pPr>
              <w:pStyle w:val="a4"/>
              <w:spacing w:after="0" w:line="240" w:lineRule="auto"/>
              <w:ind w:left="0"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="00D5438C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3B93" w:rsidRPr="00210B07" w:rsidRDefault="00863B93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Богатов Денис Сергеевич, 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федеральный эксперт по вопросам социального предпринимательства, директор Центра социального предпринимательства Российского Государственного социального университета, бизнес-тренер;</w:t>
            </w:r>
          </w:p>
          <w:p w:rsidR="00863B93" w:rsidRDefault="00863B93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Гудцова Анастасия Валерьевна, 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D5438C" w:rsidRPr="00210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гражданского права и процесса ГОУ ВО </w:t>
            </w:r>
            <w:proofErr w:type="spellStart"/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2516" w:rsidRPr="00210B07" w:rsidRDefault="000A2516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93" w:rsidRPr="00210B07" w:rsidRDefault="00863B93" w:rsidP="000A2516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Рабкин</w:t>
            </w:r>
            <w:proofErr w:type="spellEnd"/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Владимирович, </w:t>
            </w:r>
            <w:r w:rsidR="00D5438C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="00D5438C" w:rsidRPr="00210B07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D5438C" w:rsidRPr="00210B07">
              <w:rPr>
                <w:rFonts w:ascii="Times New Roman" w:hAnsi="Times New Roman" w:cs="Times New Roman"/>
                <w:sz w:val="28"/>
                <w:szCs w:val="28"/>
              </w:rPr>
              <w:t>. наук,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доцент кафедры государственного и муниципального управления 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ГОУ ВО </w:t>
            </w:r>
            <w:proofErr w:type="spellStart"/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210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5438C" w:rsidRPr="00641B54" w:rsidRDefault="00D5438C" w:rsidP="000A25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0662" w:rsidRPr="00D5438C" w:rsidRDefault="00EB5E51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Эксперты: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Бобков Игорь Янович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полномоченный по защите прав предпринимателей в Республике Коми;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Владана</w:t>
            </w:r>
            <w:proofErr w:type="spellEnd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Лилич</w:t>
            </w:r>
            <w:proofErr w:type="spellEnd"/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преподаватель, зам. декана по международному сотрудничеству, зав. кафедрой иностранных языков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акультет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бизнеса и права Университет Унион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Тесла, Белград (Республика Сербия)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Колбасюк</w:t>
            </w:r>
            <w:proofErr w:type="spellEnd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Наталия Павловна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первый заместитель министра сельского хозяйства и продовольствия Республики Коми;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Майя </w:t>
            </w:r>
            <w:proofErr w:type="spellStart"/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Анджелкович</w:t>
            </w:r>
            <w:proofErr w:type="spellEnd"/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 </w:t>
            </w:r>
            <w:proofErr w:type="spellStart"/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наук, профессор, декан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акультета для стратегического и операционного менеджмента Университет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Унион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 Тесла, Белград (Республика Сербия)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Мамедова Этери Руслановна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заместитель министра здравоохранения Республики Коми;</w:t>
            </w:r>
          </w:p>
          <w:p w:rsid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6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Мелихов Александр Александрович</w:t>
            </w:r>
            <w:r w:rsidRPr="00641B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федеральный эксперт по вопросам молодежного предпринимательства, президент Коми региональной общественной организации по поддержке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развитию предпринимательства;</w:t>
            </w:r>
          </w:p>
          <w:p w:rsid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43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Милан </w:t>
            </w:r>
            <w:proofErr w:type="spellStart"/>
            <w:r w:rsidRPr="00D543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Радосавлевич</w:t>
            </w:r>
            <w:proofErr w:type="spellEnd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д-р </w:t>
            </w:r>
            <w:proofErr w:type="spellStart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наук, профессор, декан факультета бизнеса и права Университета Унион – Никола Тесла, Белград (Республика Сербия);</w:t>
            </w:r>
          </w:p>
          <w:p w:rsidR="00D5438C" w:rsidRP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43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Муллаянова</w:t>
            </w:r>
            <w:proofErr w:type="spellEnd"/>
            <w:r w:rsidRPr="00D543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Ольга Валентиновна, 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«Городской центр предпринимательства и инноваций»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43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Оля </w:t>
            </w:r>
            <w:proofErr w:type="spellStart"/>
            <w:r w:rsidRPr="00D543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Аресниевич</w:t>
            </w:r>
            <w:proofErr w:type="spellEnd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д-р </w:t>
            </w:r>
            <w:proofErr w:type="spellStart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наук, профессор, зам. декана по научной работе, факультета бизнеса и права Университет Унион – Никола Тесла, Белград (Республика Сербия);</w:t>
            </w:r>
          </w:p>
          <w:p w:rsidR="00D5438C" w:rsidRP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43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Рубцова Эмилия Викторовна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D543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третий возраст Коми Республиканского регионального отделения «Делов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43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Чернова Ирина Ивановна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зам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D543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министра культуры, туризма и архивного дела Республики Коми.</w:t>
            </w:r>
          </w:p>
          <w:p w:rsidR="00D5438C" w:rsidRDefault="00D5438C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B5E51" w:rsidRDefault="00EB5E51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0A2516" w:rsidRDefault="000A2516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38C" w:rsidRPr="00D5438C" w:rsidRDefault="00210B07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6C5F90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предпринимательство как основа консолидации интересов общества и бизнеса</w:t>
            </w:r>
            <w:r w:rsidR="00D5438C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B54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Бобков Игорь Янович, 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уполномоченный по защите прав предпринимателей в Республике Коми</w:t>
            </w:r>
            <w:r w:rsidR="00CE107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A2516" w:rsidRPr="00D5438C" w:rsidRDefault="000A2516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5438C" w:rsidRPr="00D5438C" w:rsidRDefault="00210B07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2. </w:t>
            </w:r>
            <w:r w:rsidR="006C5F90" w:rsidRPr="00D5438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Государственная поддержка субъектов малого и среднего предпринимательства: объективная необходимость и существующая практика</w:t>
            </w:r>
            <w:r w:rsidR="00D5438C" w:rsidRPr="00D5438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D5438C" w:rsidRPr="00D543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D5438C" w:rsidRP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B54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Мелихов Александр Александрович,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3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федеральный эксперт по вопросам молодежного предпринимательства, президент Коми региональной общественной организации по поддержке и развитию предприни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мательства</w:t>
            </w:r>
            <w:r w:rsidR="00CE107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5438C" w:rsidRDefault="00210B07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7D3B27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и перспективные рынки услуг и производства для социальных предпринимателей: государственный и общественный заказ</w:t>
            </w:r>
            <w:r w:rsidR="00D543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438C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5438C" w:rsidRP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Хохлов Александр Владиславович, 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занятости Министерства труда, занятости и социальной защиты Республики Коми</w:t>
            </w:r>
            <w:r w:rsid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438C" w:rsidRPr="00D5438C" w:rsidRDefault="00210B07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привлечения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федеральных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малого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Республику</w:t>
            </w:r>
            <w:r w:rsidR="00142EC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5E51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Коми</w:t>
            </w:r>
            <w:r w:rsidR="00D5438C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438C" w:rsidRP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Просужих</w:t>
            </w:r>
            <w:proofErr w:type="spellEnd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Алексей Анатольевич, 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экономики Республики Коми</w:t>
            </w:r>
            <w:r w:rsid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438C" w:rsidRDefault="00210B07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7D3B27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и развитие негосударственного сектора в сфере образования</w:t>
            </w:r>
            <w:r w:rsidR="00D5438C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438C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5438C" w:rsidRP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Лесикова</w:t>
            </w:r>
            <w:proofErr w:type="spellEnd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Вероника Юрьевна, 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и молодежной политики Республики Коми</w:t>
            </w:r>
            <w:r w:rsid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438C" w:rsidRPr="00D5438C" w:rsidRDefault="00210B07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6C3B27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О существующих в министерстве формах поддержки социального предпринимательства</w:t>
            </w:r>
            <w:r w:rsidR="00D5438C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438C" w:rsidRPr="00641B54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Чернова Ирина Ивановна, 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зам. министра культуры, туризма и архивного дела Республики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438C" w:rsidRDefault="00210B07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FF18F6" w:rsidRPr="00D5438C">
              <w:rPr>
                <w:rFonts w:ascii="Times New Roman" w:hAnsi="Times New Roman" w:cs="Times New Roman"/>
                <w:b/>
                <w:sz w:val="28"/>
                <w:szCs w:val="28"/>
              </w:rPr>
              <w:t>Востребованные и перспективные рынки социального предпринимательства.</w:t>
            </w:r>
            <w:r w:rsidR="00D5438C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5438C" w:rsidRPr="00D5438C" w:rsidRDefault="00D5438C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Рахновский</w:t>
            </w:r>
            <w:proofErr w:type="spellEnd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Евгений Геннадиевич</w:t>
            </w:r>
            <w:r w:rsidRPr="00D5438C">
              <w:rPr>
                <w:rFonts w:ascii="Times New Roman" w:hAnsi="Times New Roman" w:cs="Times New Roman"/>
                <w:sz w:val="28"/>
                <w:szCs w:val="28"/>
              </w:rPr>
              <w:t>, исполнительный директор Фонда «Наше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15B" w:rsidRPr="00641B54" w:rsidRDefault="00CB415B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EC3" w:rsidRPr="00247EC3" w:rsidRDefault="00247EC3" w:rsidP="0024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дискуссии - авторы научных публикаций, прошедшие регистрацию:</w:t>
            </w:r>
          </w:p>
          <w:p w:rsidR="00577C1B" w:rsidRPr="00641B54" w:rsidRDefault="00577C1B" w:rsidP="000A2516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E4145" w:rsidRPr="00641B54" w:rsidRDefault="00DE17A3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 зал</w:t>
            </w:r>
          </w:p>
        </w:tc>
      </w:tr>
      <w:tr w:rsidR="00AE4145" w:rsidRPr="00641B54" w:rsidTr="00836CB5">
        <w:trPr>
          <w:jc w:val="center"/>
        </w:trPr>
        <w:tc>
          <w:tcPr>
            <w:tcW w:w="1418" w:type="dxa"/>
            <w:shd w:val="clear" w:color="auto" w:fill="C5E0B3" w:themeFill="accent6" w:themeFillTint="66"/>
          </w:tcPr>
          <w:p w:rsidR="00AE4145" w:rsidRPr="00641B54" w:rsidRDefault="00AE4145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D2593" w:rsidRPr="00641B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B5E51" w:rsidRPr="00641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5E51" w:rsidRPr="00641B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5E51"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2" w:type="dxa"/>
            <w:shd w:val="clear" w:color="auto" w:fill="C5E0B3" w:themeFill="accent6" w:themeFillTint="66"/>
            <w:vAlign w:val="center"/>
          </w:tcPr>
          <w:p w:rsidR="008B72B0" w:rsidRPr="00641B54" w:rsidRDefault="00CF0940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перерыв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AE4145" w:rsidRPr="00641B54" w:rsidRDefault="008C1BA5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22265A" w:rsidRPr="00641B54" w:rsidTr="00836CB5">
        <w:trPr>
          <w:trHeight w:val="254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22265A" w:rsidRPr="00641B54" w:rsidRDefault="0022265A" w:rsidP="000A25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2" w:type="dxa"/>
            <w:shd w:val="clear" w:color="auto" w:fill="auto"/>
          </w:tcPr>
          <w:p w:rsidR="0022265A" w:rsidRPr="00641B54" w:rsidRDefault="0022265A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Научно-практический семинар</w:t>
            </w:r>
          </w:p>
          <w:p w:rsidR="00CE107B" w:rsidRDefault="0022265A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«Технологии применения инструментов проектного </w:t>
            </w:r>
          </w:p>
          <w:p w:rsidR="00CE107B" w:rsidRDefault="0022265A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финансового менеджмента в работе СО НКО </w:t>
            </w:r>
          </w:p>
          <w:p w:rsidR="0022265A" w:rsidRPr="00641B54" w:rsidRDefault="0022265A" w:rsidP="000A251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(в форме деловой игры)»</w:t>
            </w:r>
          </w:p>
          <w:p w:rsidR="0022265A" w:rsidRPr="00CE107B" w:rsidRDefault="0022265A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</w:p>
          <w:p w:rsidR="00210B07" w:rsidRPr="00210B07" w:rsidRDefault="0022265A" w:rsidP="000A2516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Богатов Д</w:t>
            </w:r>
            <w:r w:rsidR="002C22E3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енис Сергеевич</w:t>
            </w:r>
            <w:r w:rsidR="00F253E3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федеральный эксперт по вопросам социального предпринимательства, директор Центра со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циального предпринимательства Российского Государственного социального университета, бизнес-тренер</w:t>
            </w:r>
          </w:p>
        </w:tc>
        <w:tc>
          <w:tcPr>
            <w:tcW w:w="1134" w:type="dxa"/>
            <w:shd w:val="clear" w:color="auto" w:fill="auto"/>
          </w:tcPr>
          <w:p w:rsidR="0022265A" w:rsidRPr="00641B54" w:rsidRDefault="0022265A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</w:t>
            </w:r>
          </w:p>
        </w:tc>
      </w:tr>
      <w:tr w:rsidR="0022265A" w:rsidRPr="00641B54" w:rsidTr="00836CB5">
        <w:trPr>
          <w:trHeight w:val="254"/>
          <w:jc w:val="center"/>
        </w:trPr>
        <w:tc>
          <w:tcPr>
            <w:tcW w:w="1418" w:type="dxa"/>
            <w:vMerge/>
            <w:shd w:val="clear" w:color="auto" w:fill="auto"/>
          </w:tcPr>
          <w:p w:rsidR="0022265A" w:rsidRPr="00641B54" w:rsidRDefault="0022265A" w:rsidP="000A2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2" w:type="dxa"/>
            <w:shd w:val="clear" w:color="auto" w:fill="auto"/>
          </w:tcPr>
          <w:p w:rsidR="0022265A" w:rsidRPr="00641B54" w:rsidRDefault="00C3026F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  <w:p w:rsidR="00CE107B" w:rsidRDefault="0022265A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3026F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Женское лицо социального предпринимательства </w:t>
            </w:r>
          </w:p>
          <w:p w:rsidR="0022265A" w:rsidRPr="00641B54" w:rsidRDefault="00C3026F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Коми</w:t>
            </w:r>
            <w:r w:rsidR="0022265A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A2516" w:rsidRDefault="000A2516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B07" w:rsidRDefault="0022265A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</w:p>
          <w:p w:rsidR="000A2516" w:rsidRPr="000A2516" w:rsidRDefault="0022265A" w:rsidP="000A2516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Н</w:t>
            </w:r>
            <w:r w:rsidR="00863B93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адежда Владимировна</w:t>
            </w:r>
            <w:r w:rsidR="00F253E3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, профессор МИРБИС, вице-президент НП «Коллегия аналитиков», зам.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директора НИИ социального проектирования РЭУ им.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3E3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Плеханова, эксперт Минэкономразвития РФ, эксперт Аналитического </w:t>
            </w:r>
            <w:r w:rsidR="00527B65" w:rsidRPr="00210B07">
              <w:rPr>
                <w:rFonts w:ascii="Times New Roman" w:hAnsi="Times New Roman" w:cs="Times New Roman"/>
                <w:sz w:val="28"/>
                <w:szCs w:val="28"/>
              </w:rPr>
              <w:t>Центра при Правительстве РФ, эксперт Общественной Палаты РФ</w:t>
            </w:r>
            <w:r w:rsidR="00527B65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2265A" w:rsidRPr="00641B54" w:rsidRDefault="0022265A" w:rsidP="000A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0A2516" w:rsidRDefault="000A2516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516" w:rsidRDefault="000A2516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C4F" w:rsidRPr="00641B54" w:rsidRDefault="005B1C4F" w:rsidP="0080196A">
      <w:pPr>
        <w:shd w:val="clear" w:color="auto" w:fill="FFFFFF"/>
        <w:spacing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142EC6" w:rsidRPr="0064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B5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796"/>
        <w:gridCol w:w="16"/>
        <w:gridCol w:w="1118"/>
        <w:gridCol w:w="16"/>
      </w:tblGrid>
      <w:tr w:rsidR="005B1C4F" w:rsidRPr="00641B54" w:rsidTr="00CE107B">
        <w:trPr>
          <w:gridAfter w:val="1"/>
          <w:wAfter w:w="16" w:type="dxa"/>
          <w:trHeight w:val="438"/>
          <w:jc w:val="center"/>
        </w:trPr>
        <w:tc>
          <w:tcPr>
            <w:tcW w:w="1418" w:type="dxa"/>
            <w:shd w:val="clear" w:color="auto" w:fill="DBE5F1"/>
            <w:vAlign w:val="center"/>
          </w:tcPr>
          <w:p w:rsidR="005B1C4F" w:rsidRPr="00641B54" w:rsidRDefault="005B1C4F" w:rsidP="0080196A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96" w:type="dxa"/>
            <w:shd w:val="clear" w:color="auto" w:fill="DBE5F1"/>
            <w:vAlign w:val="center"/>
          </w:tcPr>
          <w:p w:rsidR="005B1C4F" w:rsidRPr="00641B54" w:rsidRDefault="005B1C4F" w:rsidP="0080196A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142EC6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форума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5B1C4F" w:rsidRPr="00641B54" w:rsidRDefault="005B1C4F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</w:tr>
      <w:tr w:rsidR="005B1C4F" w:rsidRPr="00641B54" w:rsidTr="00CE107B">
        <w:trPr>
          <w:gridAfter w:val="1"/>
          <w:wAfter w:w="16" w:type="dxa"/>
          <w:jc w:val="center"/>
        </w:trPr>
        <w:tc>
          <w:tcPr>
            <w:tcW w:w="10348" w:type="dxa"/>
            <w:gridSpan w:val="4"/>
            <w:shd w:val="clear" w:color="auto" w:fill="C5E0B3" w:themeFill="accent6" w:themeFillTint="66"/>
          </w:tcPr>
          <w:p w:rsidR="000A2516" w:rsidRDefault="000A2516" w:rsidP="008019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5B1C4F" w:rsidRDefault="005B1C4F" w:rsidP="008019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Работа</w:t>
            </w:r>
            <w:r w:rsidR="00142EC6"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научных</w:t>
            </w:r>
            <w:r w:rsidR="00142EC6"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секций</w:t>
            </w:r>
          </w:p>
          <w:p w:rsidR="000A2516" w:rsidRPr="00641B54" w:rsidRDefault="000A2516" w:rsidP="008019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A59" w:rsidRPr="00641B54" w:rsidTr="00CE107B">
        <w:trPr>
          <w:gridAfter w:val="1"/>
          <w:wAfter w:w="16" w:type="dxa"/>
          <w:trHeight w:val="40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691A59" w:rsidRPr="00641B54" w:rsidRDefault="00CF0940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691A59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91A59" w:rsidRPr="00641B5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E107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691A59" w:rsidRPr="00641B5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CF0940" w:rsidRPr="00641B54" w:rsidRDefault="00CF0940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40" w:rsidRPr="00641B54" w:rsidRDefault="00CF0940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40" w:rsidRPr="00641B54" w:rsidRDefault="00CF0940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E3" w:rsidRPr="00641B54" w:rsidRDefault="002C22E3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40" w:rsidRPr="00641B54" w:rsidRDefault="002C22E3" w:rsidP="00210B0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  <w:r w:rsidR="00CE10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11:30 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кофе-</w:t>
            </w:r>
            <w:r w:rsidR="00CF0940"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пауза в 204 ауд.</w:t>
            </w:r>
          </w:p>
          <w:p w:rsidR="00691A59" w:rsidRPr="00641B54" w:rsidRDefault="00691A59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691A59" w:rsidRPr="00641B54" w:rsidRDefault="00691A59" w:rsidP="002439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Панельная дискуссия</w:t>
            </w:r>
          </w:p>
          <w:p w:rsidR="00691A59" w:rsidRPr="00641B54" w:rsidRDefault="00691A59" w:rsidP="002439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«Формы социального предпринимательства и технологии управления: вопросы нормативно-правового обеспечения и муниципальной практики»</w:t>
            </w:r>
          </w:p>
          <w:p w:rsidR="00210B07" w:rsidRDefault="00210B07" w:rsidP="00CE107B">
            <w:pPr>
              <w:pStyle w:val="a4"/>
              <w:spacing w:after="0" w:line="240" w:lineRule="auto"/>
              <w:ind w:left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A59" w:rsidRPr="00CE107B" w:rsidRDefault="00691A59" w:rsidP="00CE107B">
            <w:pPr>
              <w:pStyle w:val="a4"/>
              <w:spacing w:after="0" w:line="240" w:lineRule="auto"/>
              <w:ind w:left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Модераторы: </w:t>
            </w:r>
          </w:p>
          <w:p w:rsidR="00F10B12" w:rsidRPr="00CE107B" w:rsidRDefault="00F10B12" w:rsidP="00CE107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Попов Дмитрий Александрович,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научных исследования 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кафедры управления информационно-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документаци</w:t>
            </w:r>
            <w:proofErr w:type="spellEnd"/>
            <w:r w:rsidR="00CE1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онными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социально-политическими процессами 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EF72ED" w:rsidRPr="00CE1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B12" w:rsidRPr="00CE107B" w:rsidRDefault="00F10B12" w:rsidP="00CE107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Рабкин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Владимирович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10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доцент кафедры государственного и муниципального управления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ГОУ ВО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0B12" w:rsidRPr="00CE107B" w:rsidRDefault="00F10B12" w:rsidP="00CE107B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Чарина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Анна Михайловна, </w:t>
            </w:r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канд. полит. наук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, доцент, заведующая кафедрой управления информационно-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документаци</w:t>
            </w:r>
            <w:proofErr w:type="spellEnd"/>
            <w:r w:rsidR="00CE1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онными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социально-политическими процессами</w:t>
            </w:r>
            <w:r w:rsidR="00EF72ED"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ГОУ ВО </w:t>
            </w:r>
            <w:proofErr w:type="spellStart"/>
            <w:r w:rsidR="00EF72ED" w:rsidRPr="00CE107B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="00EF72ED" w:rsidRP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07B" w:rsidRDefault="00CE107B" w:rsidP="00243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A59" w:rsidRPr="00CE107B" w:rsidRDefault="00691A59" w:rsidP="00CE107B">
            <w:pPr>
              <w:spacing w:after="0" w:line="240" w:lineRule="auto"/>
              <w:ind w:left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Эксперты: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Богатов Денис Сергеевич,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эксперт по вопросам социального предпринимательства, директор Центра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социального предпринимательства Российского 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осударственного социального университета, бизнес-тренер;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Владана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Лилич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преподаватель, зам. декана по международному сотрудничеству, зав. кафедрой иностранных языков факультета бизнеса и права Университет Унион – Никола Тесла, Белград (Республика Сербия);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Киселева Галина Викторовна, </w:t>
            </w:r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Общественной Палаты Республики Коми;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Конищев Андрей Юрьевич,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экономики и инвестиций администрации МО МР «Печора»;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Костина Татьяна Федоровна,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муниципального района «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Майя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Анджелкович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д-р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наук, профессор, декан факультета для стратегического и операционного менеджмента Университета Унион – Никола Тесла, Белград (Республика Сербия);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Мартын Александр Григорьевич,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администрации МР «Сосногорск»;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Милан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Радосавлевич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д-р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наук, профессор, декан факультета бизнеса и права Университета Унион – Никола Тесла, Белград (Республика Сербия);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Нестерова Нина Александровна,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канд. ист. наук, председатель комитета по законодательству и местному самоуправлению Государственного Совета Республики Коми;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Оля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Аресниевич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д-р </w:t>
            </w:r>
            <w:proofErr w:type="spellStart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наук, профессор, зам. декана по научной работе, факультета бизнеса и права Университет Унион – Никола Тесла, Белград (Республика Сербия);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Попова Татьяна Геннадиевна,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и национальной политики администрации 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Просужих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Алексей Анатольевич,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экономики Республики Коми;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Рахновский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Евгений Геннадиевич,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Фонда «Наше будущее»;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Рубан Сергей Владимирович,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МО МР «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Усть-Куломский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Сигаева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Оксана Александровна,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экономического развития администрации МО МР «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Сыктывдинский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E107B" w:rsidRPr="00CE107B" w:rsidRDefault="00CE107B" w:rsidP="00CE107B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Солодовников Сергей Юрьевич,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д-р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. наук, заведующий кафедрой экономики и права факультета технологий управления и 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гуманитаризации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национального технического университета;</w:t>
            </w:r>
          </w:p>
          <w:p w:rsidR="004F4322" w:rsidRDefault="004F4322" w:rsidP="00CE10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A2516" w:rsidRDefault="000A2516" w:rsidP="00CE10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A2516" w:rsidRPr="00641B54" w:rsidRDefault="000A2516" w:rsidP="00CE107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91A59" w:rsidRPr="00CE107B" w:rsidRDefault="00691A59" w:rsidP="00210B07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вопросы:</w:t>
            </w:r>
          </w:p>
          <w:p w:rsidR="00CE107B" w:rsidRDefault="00CE107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07B" w:rsidRPr="00CE107B" w:rsidRDefault="00210B07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310D6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предпринимательство – новый формат общественно-государственного партнерства или форма социальной-ответственного бизнеса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107B" w:rsidRPr="00CE107B" w:rsidRDefault="00CE107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Богатов Денис Сергеевич,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эксперт по вопросам социального предпринимательства, директор Центра социального предпринимательства Российского </w:t>
            </w:r>
            <w:r w:rsidR="000A25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осударственного социального университета, бизнес-тренер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07B" w:rsidRPr="00CE107B" w:rsidRDefault="00210B07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системной интеграции участников рынка социальных услуг на региональном и муниципальном уровнях</w:t>
            </w:r>
            <w:r w:rsidR="000A25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107B" w:rsidRPr="00CE107B" w:rsidRDefault="00CE107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Куликова Надежда Владимировна,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канд. психол. наук, профессор МИРБИС, вице-президент НП «Коллегия аналитиков», зам. директора НИИ социального проектирования РЭУ им. Г.В. Плеханова, эксперт Минэкономразвития РФ, эксперт Аналитического Центра при Правительстве РФ, эксперт Общественной Палаты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E107B" w:rsidRPr="00CE107B" w:rsidRDefault="00210B07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E72E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 реализации </w:t>
            </w:r>
            <w:r w:rsidR="0007078A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 и проектов в сфере </w:t>
            </w:r>
            <w:r w:rsidR="001E72E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социального предпринимательства </w:t>
            </w:r>
            <w:r w:rsidR="0007078A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716E7E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Астраханской области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107B" w:rsidRPr="00CE107B" w:rsidRDefault="00CE107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Жукова Светлана Владимировна,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руководитель ЦИСС Астраханской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07B" w:rsidRDefault="00210B07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716E7E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 реализации программ и проектов в сфере социального предпринимательства в </w:t>
            </w:r>
            <w:r w:rsidR="00863B93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Кемеровской </w:t>
            </w:r>
            <w:r w:rsidR="00716E7E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E107B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E107B" w:rsidRDefault="00CE107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Энгель</w:t>
            </w:r>
            <w:proofErr w:type="spellEnd"/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Светлана Леонидовна,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руководитель ЦИСС Кемеровской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07B" w:rsidRPr="00CE107B" w:rsidRDefault="00210B07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Опыт реализации программ и проектов в сфере социального предпринимательства в Ульяновской области</w:t>
            </w:r>
            <w:r w:rsidR="00CE10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16E7E" w:rsidRPr="00CE107B" w:rsidRDefault="00716E7E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Вагиз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>Зелимов</w:t>
            </w:r>
            <w:proofErr w:type="spellEnd"/>
            <w:r w:rsidRPr="00CE1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специалист ЦИСС Ульяновской области</w:t>
            </w:r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07B" w:rsidRPr="00CE107B" w:rsidRDefault="00210B07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Обзор практики реализации социального предпринимательства в муниципальном образовании.</w:t>
            </w:r>
          </w:p>
          <w:p w:rsidR="00716E7E" w:rsidRPr="00CE107B" w:rsidRDefault="00955670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Малафеев Александр Николаевич, </w:t>
            </w:r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МО МР «</w:t>
            </w:r>
            <w:proofErr w:type="spellStart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Pr="00CE10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107B" w:rsidRPr="00CE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3B93" w:rsidRPr="00CE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07B" w:rsidRPr="00CE107B" w:rsidRDefault="00210B07" w:rsidP="00210B07">
            <w:pPr>
              <w:pStyle w:val="a4"/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CE107B" w:rsidRPr="00CE107B">
              <w:rPr>
                <w:rFonts w:ascii="Times New Roman" w:hAnsi="Times New Roman" w:cs="Times New Roman"/>
                <w:b/>
                <w:sz w:val="28"/>
                <w:szCs w:val="28"/>
              </w:rPr>
              <w:t>Обзор практик реализации социального предпринимательства в муниципальном образовании.</w:t>
            </w:r>
          </w:p>
          <w:p w:rsidR="00691A59" w:rsidRPr="00641B54" w:rsidRDefault="00691A59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354648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редставитель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администраций МО </w:t>
            </w:r>
            <w:r w:rsidR="00BA5518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МР</w:t>
            </w: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5BFD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025BFD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Усть-Куломский</w:t>
            </w:r>
            <w:proofErr w:type="spellEnd"/>
            <w:r w:rsidR="00025BFD"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CE10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54981" w:rsidRPr="00641B54" w:rsidRDefault="00554981" w:rsidP="00247EC3">
            <w:pPr>
              <w:spacing w:after="0" w:line="240" w:lineRule="auto"/>
              <w:ind w:firstLine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EC3" w:rsidRPr="00247EC3" w:rsidRDefault="00247EC3" w:rsidP="0024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дискуссии - авторы научных публикаций, прошедшие регистрацию:</w:t>
            </w:r>
          </w:p>
          <w:p w:rsidR="00577C1B" w:rsidRPr="00641B54" w:rsidRDefault="00577C1B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91A59" w:rsidRPr="00641B54" w:rsidRDefault="00647E90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</w:t>
            </w:r>
          </w:p>
          <w:p w:rsidR="00CF0940" w:rsidRPr="00641B54" w:rsidRDefault="00CF0940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81" w:rsidRPr="00641B54" w:rsidTr="00CE107B">
        <w:trPr>
          <w:gridAfter w:val="1"/>
          <w:wAfter w:w="16" w:type="dxa"/>
          <w:trHeight w:val="2501"/>
          <w:jc w:val="center"/>
        </w:trPr>
        <w:tc>
          <w:tcPr>
            <w:tcW w:w="1418" w:type="dxa"/>
            <w:vMerge/>
            <w:shd w:val="clear" w:color="auto" w:fill="auto"/>
          </w:tcPr>
          <w:p w:rsidR="00554981" w:rsidRPr="00641B54" w:rsidRDefault="00554981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554981" w:rsidRPr="00641B54" w:rsidRDefault="00554981" w:rsidP="002C7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</w:t>
            </w:r>
          </w:p>
          <w:p w:rsidR="00CE107B" w:rsidRDefault="00554981" w:rsidP="002C7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«Основы подготовки бизнес-плана и конкурсной </w:t>
            </w:r>
          </w:p>
          <w:p w:rsidR="00CE107B" w:rsidRDefault="00554981" w:rsidP="002C7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документации для участия в конкурсных мероприятиях </w:t>
            </w:r>
          </w:p>
          <w:p w:rsidR="00CE107B" w:rsidRDefault="00554981" w:rsidP="002C7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получение финансирования под проекты </w:t>
            </w:r>
          </w:p>
          <w:p w:rsidR="00554981" w:rsidRPr="00641B54" w:rsidRDefault="00554981" w:rsidP="002C7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социальных предпринимателей»</w:t>
            </w:r>
          </w:p>
          <w:p w:rsidR="00210B07" w:rsidRDefault="00210B07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981" w:rsidRPr="00210B07" w:rsidRDefault="00554981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</w:p>
          <w:p w:rsidR="00554981" w:rsidRPr="00210B07" w:rsidRDefault="00554981" w:rsidP="00210B07">
            <w:pPr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Зимина </w:t>
            </w:r>
            <w:r w:rsidR="00A75468"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>Ирина Валериевна</w:t>
            </w:r>
            <w:r w:rsidRPr="00210B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, доцент, Председатель Координационного совета Коми регионального экспертного управленческого сообщества, эксперт Аналитического центра при Правительст</w:t>
            </w:r>
            <w:r w:rsidR="00CE107B" w:rsidRPr="00210B07">
              <w:rPr>
                <w:rFonts w:ascii="Times New Roman" w:hAnsi="Times New Roman" w:cs="Times New Roman"/>
                <w:sz w:val="28"/>
                <w:szCs w:val="28"/>
              </w:rPr>
              <w:t>ве РФ</w:t>
            </w:r>
          </w:p>
          <w:p w:rsidR="00210B07" w:rsidRPr="00641B54" w:rsidRDefault="00210B07" w:rsidP="00210B0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54981" w:rsidRPr="00641B54" w:rsidRDefault="008C1BA5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F10B12" w:rsidRPr="00641B54" w:rsidTr="00CE107B">
        <w:trPr>
          <w:gridAfter w:val="1"/>
          <w:wAfter w:w="16" w:type="dxa"/>
          <w:trHeight w:val="402"/>
          <w:jc w:val="center"/>
        </w:trPr>
        <w:tc>
          <w:tcPr>
            <w:tcW w:w="1418" w:type="dxa"/>
            <w:shd w:val="clear" w:color="auto" w:fill="C5E0B3" w:themeFill="accent6" w:themeFillTint="66"/>
          </w:tcPr>
          <w:p w:rsidR="00F10B12" w:rsidRPr="00641B54" w:rsidRDefault="00F10B12" w:rsidP="00CE107B">
            <w:pPr>
              <w:spacing w:after="0" w:line="240" w:lineRule="auto"/>
              <w:ind w:left="34"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="00CE10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796" w:type="dxa"/>
            <w:shd w:val="clear" w:color="auto" w:fill="C5E0B3" w:themeFill="accent6" w:themeFillTint="66"/>
          </w:tcPr>
          <w:p w:rsidR="00F10B12" w:rsidRDefault="00F10B12" w:rsidP="008019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  <w:p w:rsidR="000A2516" w:rsidRPr="00641B54" w:rsidRDefault="000A2516" w:rsidP="000A251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C5E0B3" w:themeFill="accent6" w:themeFillTint="66"/>
          </w:tcPr>
          <w:p w:rsidR="00F10B12" w:rsidRPr="00641B54" w:rsidRDefault="00F10B12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5" w:rsidRPr="00641B54" w:rsidTr="00CE107B">
        <w:trPr>
          <w:gridAfter w:val="1"/>
          <w:wAfter w:w="16" w:type="dxa"/>
          <w:trHeight w:val="402"/>
          <w:jc w:val="center"/>
        </w:trPr>
        <w:tc>
          <w:tcPr>
            <w:tcW w:w="10348" w:type="dxa"/>
            <w:gridSpan w:val="4"/>
            <w:shd w:val="clear" w:color="auto" w:fill="C5E0B3" w:themeFill="accent6" w:themeFillTint="66"/>
          </w:tcPr>
          <w:p w:rsidR="000A2516" w:rsidRDefault="000A2516" w:rsidP="0080196A">
            <w:pPr>
              <w:shd w:val="clear" w:color="auto" w:fill="C5E0B3" w:themeFill="accent6" w:themeFillTint="66"/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CE3A15" w:rsidRDefault="00CE3A15" w:rsidP="0080196A">
            <w:pPr>
              <w:shd w:val="clear" w:color="auto" w:fill="C5E0B3" w:themeFill="accent6" w:themeFillTint="66"/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Закрытие конференции</w:t>
            </w:r>
          </w:p>
          <w:p w:rsidR="000A2516" w:rsidRPr="00641B54" w:rsidRDefault="000A2516" w:rsidP="0080196A">
            <w:pPr>
              <w:shd w:val="clear" w:color="auto" w:fill="C5E0B3" w:themeFill="accent6" w:themeFillTint="66"/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5" w:rsidRPr="00641B54" w:rsidTr="00CE107B">
        <w:trPr>
          <w:gridAfter w:val="1"/>
          <w:wAfter w:w="16" w:type="dxa"/>
          <w:trHeight w:val="590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CE3A15" w:rsidRPr="00641B54" w:rsidRDefault="00CE3A15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CE10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CE3A15" w:rsidRPr="00641B54" w:rsidRDefault="00CE3A15" w:rsidP="0080196A">
            <w:pPr>
              <w:spacing w:after="0" w:line="240" w:lineRule="auto"/>
              <w:ind w:left="114" w:right="-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210B07" w:rsidRDefault="00F372BA" w:rsidP="00380F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 Председателя Оргкомитета</w:t>
            </w:r>
            <w:r w:rsidR="00380F08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3A15" w:rsidRPr="00641B54" w:rsidRDefault="00CF0940" w:rsidP="00210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Просужих</w:t>
            </w:r>
            <w:proofErr w:type="spellEnd"/>
            <w:r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Алексе</w:t>
            </w:r>
            <w:r w:rsidR="00380F08"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</w:t>
            </w:r>
            <w:r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Анатольевич</w:t>
            </w:r>
            <w:r w:rsidR="00380F08" w:rsidRPr="00CE10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, перв</w:t>
            </w:r>
            <w:r w:rsidR="00380F08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заместител</w:t>
            </w:r>
            <w:r w:rsidR="00380F08"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министра экономики Республики Коми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CE3A15" w:rsidRPr="00641B54" w:rsidRDefault="00CE3A15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CE3A15" w:rsidRPr="00641B54" w:rsidRDefault="00CE3A15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2BA" w:rsidRPr="00641B54" w:rsidTr="00CE107B">
        <w:trPr>
          <w:gridAfter w:val="1"/>
          <w:wAfter w:w="16" w:type="dxa"/>
          <w:trHeight w:val="590"/>
          <w:jc w:val="center"/>
        </w:trPr>
        <w:tc>
          <w:tcPr>
            <w:tcW w:w="1418" w:type="dxa"/>
            <w:vMerge/>
            <w:shd w:val="clear" w:color="auto" w:fill="auto"/>
          </w:tcPr>
          <w:p w:rsidR="00F372BA" w:rsidRPr="00641B54" w:rsidRDefault="00F372BA" w:rsidP="0080196A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F372BA" w:rsidRPr="00641B54" w:rsidRDefault="00F372BA" w:rsidP="000A2516">
            <w:pPr>
              <w:spacing w:after="0" w:line="240" w:lineRule="auto"/>
              <w:ind w:left="34" w:right="175" w:firstLine="50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Презентация лучших практик социального предпринимательства</w:t>
            </w:r>
            <w:r w:rsidR="00CE1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F372BA" w:rsidRPr="00641B54" w:rsidRDefault="00F372BA" w:rsidP="000A251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Турова Светлана Владимировна</w:t>
            </w:r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(мастерская узорного вязания «ЮГЫД-АРТ»)</w:t>
            </w:r>
            <w:r w:rsidR="00CE1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372BA" w:rsidRPr="00641B54" w:rsidRDefault="00F372BA" w:rsidP="000A251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Бобрецова</w:t>
            </w:r>
            <w:proofErr w:type="spellEnd"/>
            <w:r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Анастасия Владимировна</w:t>
            </w:r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(детский центр «Кроха»)</w:t>
            </w:r>
            <w:r w:rsidR="00CE1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372BA" w:rsidRPr="00641B54" w:rsidRDefault="00247EC3" w:rsidP="000A251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Щербина Елена Васильевна, </w:t>
            </w:r>
            <w:r w:rsidR="00F372BA"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Туркина Виктория Владимировна</w:t>
            </w:r>
            <w:r w:rsidR="00F372BA"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(«Музей занимательных наук Эйнштейна»)</w:t>
            </w:r>
            <w:r w:rsidR="00CE1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372BA" w:rsidRPr="00641B54" w:rsidRDefault="00F372BA" w:rsidP="000A2516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Демина Анна Ивановна</w:t>
            </w:r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(ООО СПА «Санта-</w:t>
            </w:r>
            <w:proofErr w:type="spellStart"/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Лючия</w:t>
            </w:r>
            <w:proofErr w:type="spellEnd"/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») (открытие социальной студии фитнеса и ЛФК на базе существующего </w:t>
            </w:r>
            <w:proofErr w:type="spellStart"/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</w:t>
            </w:r>
            <w:proofErr w:type="spellEnd"/>
            <w:r w:rsidRPr="00641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-салона, предположительно о</w:t>
            </w:r>
            <w:r w:rsidR="00247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ткрыла детский тренажерный зал);</w:t>
            </w:r>
          </w:p>
          <w:p w:rsidR="00F372BA" w:rsidRPr="00641B54" w:rsidRDefault="00F372BA" w:rsidP="000A2516">
            <w:pPr>
              <w:pStyle w:val="a4"/>
              <w:numPr>
                <w:ilvl w:val="0"/>
                <w:numId w:val="32"/>
              </w:numPr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Филиппов Игорь Владиславович</w:t>
            </w:r>
            <w:r w:rsidRPr="00641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1B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(социальный проект «Карта-</w:t>
            </w:r>
            <w:proofErr w:type="spellStart"/>
            <w:r w:rsidRPr="00641B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пазл</w:t>
            </w:r>
            <w:proofErr w:type="spellEnd"/>
            <w:r w:rsidRPr="00641B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Республики Коми»)</w:t>
            </w:r>
            <w:r w:rsidR="00210B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F372BA" w:rsidRPr="00641B54" w:rsidRDefault="002D09CD" w:rsidP="000A2516">
            <w:pPr>
              <w:pStyle w:val="a4"/>
              <w:numPr>
                <w:ilvl w:val="0"/>
                <w:numId w:val="32"/>
              </w:numPr>
              <w:tabs>
                <w:tab w:val="left" w:pos="964"/>
              </w:tabs>
              <w:spacing w:after="0" w:line="240" w:lineRule="auto"/>
              <w:ind w:left="0" w:firstLine="53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16">
              <w:rPr>
                <w:rFonts w:ascii="Times New Roman" w:hAnsi="Times New Roman" w:cs="Times New Roman"/>
                <w:i/>
                <w:sz w:val="28"/>
                <w:szCs w:val="28"/>
              </w:rPr>
              <w:t>Муравьев Олег Иванович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(ООО «</w:t>
            </w:r>
            <w:proofErr w:type="spellStart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Новатик</w:t>
            </w:r>
            <w:proofErr w:type="spellEnd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», проект «Интеллектуальный игровой набор 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3D </w:t>
            </w:r>
            <w:proofErr w:type="spellStart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372BA" w:rsidRPr="00641B54" w:rsidRDefault="00F372BA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B12" w:rsidRPr="00641B54" w:rsidTr="00CE107B">
        <w:trPr>
          <w:gridAfter w:val="1"/>
          <w:wAfter w:w="16" w:type="dxa"/>
          <w:jc w:val="center"/>
        </w:trPr>
        <w:tc>
          <w:tcPr>
            <w:tcW w:w="1418" w:type="dxa"/>
            <w:vMerge/>
            <w:shd w:val="clear" w:color="auto" w:fill="auto"/>
          </w:tcPr>
          <w:p w:rsidR="00F10B12" w:rsidRPr="00641B54" w:rsidRDefault="00F10B12" w:rsidP="0080196A">
            <w:pPr>
              <w:spacing w:after="0" w:line="240" w:lineRule="auto"/>
              <w:ind w:left="114"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F10B12" w:rsidRPr="00641B54" w:rsidRDefault="00F10B12" w:rsidP="000A2516">
            <w:pPr>
              <w:spacing w:after="0" w:line="240" w:lineRule="auto"/>
              <w:ind w:left="34" w:right="175" w:firstLine="5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Подписание соглашений:</w:t>
            </w:r>
          </w:p>
          <w:p w:rsidR="00210B07" w:rsidRDefault="00F10B12" w:rsidP="000A251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right="175"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экономики Республики Коми </w:t>
            </w:r>
          </w:p>
          <w:p w:rsidR="00F10B12" w:rsidRPr="00641B54" w:rsidRDefault="00F10B12" w:rsidP="000A2516">
            <w:pPr>
              <w:pStyle w:val="a4"/>
              <w:spacing w:after="0" w:line="240" w:lineRule="auto"/>
              <w:ind w:left="34" w:right="175"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с ГОУ ВО </w:t>
            </w:r>
            <w:proofErr w:type="spellStart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0B12" w:rsidRPr="00641B54" w:rsidRDefault="00F10B12" w:rsidP="000A251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right="175"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труда, занятости и социальной политики Республики Коми с ГОУ ВО </w:t>
            </w:r>
            <w:proofErr w:type="spellStart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0B12" w:rsidRPr="00641B54" w:rsidRDefault="00A75468" w:rsidP="000A251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right="175" w:firstLine="50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="00577C1B" w:rsidRPr="00641B5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 «Наше будущее» с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 xml:space="preserve"> ГОУ ВО </w:t>
            </w:r>
            <w:proofErr w:type="spellStart"/>
            <w:r w:rsidR="00210B07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10B12" w:rsidRPr="00641B54" w:rsidRDefault="00F10B12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F95" w:rsidRPr="00641B54" w:rsidTr="00CE107B">
        <w:trPr>
          <w:gridAfter w:val="1"/>
          <w:wAfter w:w="16" w:type="dxa"/>
          <w:trHeight w:val="562"/>
          <w:jc w:val="center"/>
        </w:trPr>
        <w:tc>
          <w:tcPr>
            <w:tcW w:w="1418" w:type="dxa"/>
            <w:vMerge/>
            <w:shd w:val="clear" w:color="auto" w:fill="auto"/>
          </w:tcPr>
          <w:p w:rsidR="000A2F95" w:rsidRPr="00641B54" w:rsidRDefault="000A2F95" w:rsidP="0080196A">
            <w:pPr>
              <w:spacing w:after="0" w:line="240" w:lineRule="auto"/>
              <w:ind w:left="114" w:right="-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0A2F95" w:rsidRPr="00641B54" w:rsidRDefault="000A2F95" w:rsidP="00F372BA">
            <w:pPr>
              <w:pStyle w:val="a4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 резолюции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0A2F95" w:rsidRPr="00641B54" w:rsidRDefault="000A2F95" w:rsidP="0080196A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B12" w:rsidRPr="00641B54" w:rsidTr="00CE107B">
        <w:trPr>
          <w:jc w:val="center"/>
        </w:trPr>
        <w:tc>
          <w:tcPr>
            <w:tcW w:w="1418" w:type="dxa"/>
            <w:shd w:val="clear" w:color="auto" w:fill="C5E0B3" w:themeFill="accent6" w:themeFillTint="66"/>
          </w:tcPr>
          <w:p w:rsidR="00F10B12" w:rsidRPr="00641B54" w:rsidRDefault="00F10B12" w:rsidP="00210B0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7812" w:type="dxa"/>
            <w:gridSpan w:val="2"/>
            <w:shd w:val="clear" w:color="auto" w:fill="C5E0B3" w:themeFill="accent6" w:themeFillTint="66"/>
            <w:vAlign w:val="center"/>
          </w:tcPr>
          <w:p w:rsidR="00F10B12" w:rsidRPr="00641B54" w:rsidRDefault="000A2F95" w:rsidP="00836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Кофе-пауза</w:t>
            </w:r>
          </w:p>
        </w:tc>
        <w:tc>
          <w:tcPr>
            <w:tcW w:w="1134" w:type="dxa"/>
            <w:gridSpan w:val="2"/>
            <w:shd w:val="clear" w:color="auto" w:fill="C5E0B3" w:themeFill="accent6" w:themeFillTint="66"/>
          </w:tcPr>
          <w:p w:rsidR="00F10B12" w:rsidRPr="00641B54" w:rsidRDefault="00CF0940" w:rsidP="008C1BA5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 xml:space="preserve">204 </w:t>
            </w:r>
          </w:p>
        </w:tc>
      </w:tr>
      <w:tr w:rsidR="000A2F95" w:rsidRPr="00641B54" w:rsidTr="00CE107B">
        <w:trPr>
          <w:jc w:val="center"/>
        </w:trPr>
        <w:tc>
          <w:tcPr>
            <w:tcW w:w="1418" w:type="dxa"/>
            <w:shd w:val="clear" w:color="auto" w:fill="auto"/>
          </w:tcPr>
          <w:p w:rsidR="00D87AA3" w:rsidRPr="00641B54" w:rsidRDefault="00D87AA3" w:rsidP="00210B07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7812" w:type="dxa"/>
            <w:gridSpan w:val="2"/>
            <w:shd w:val="clear" w:color="auto" w:fill="auto"/>
            <w:vAlign w:val="center"/>
          </w:tcPr>
          <w:p w:rsidR="000A2F95" w:rsidRPr="00641B54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Научно-методический семинар</w:t>
            </w:r>
          </w:p>
          <w:p w:rsidR="00210B07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«Инновационные технологии управления </w:t>
            </w:r>
          </w:p>
          <w:p w:rsidR="00210B07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интеллектуальными и общественно-политическими </w:t>
            </w:r>
          </w:p>
          <w:p w:rsidR="00210B07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ресурсами СО </w:t>
            </w:r>
            <w:r w:rsidRPr="00247EC3">
              <w:rPr>
                <w:rFonts w:ascii="Times New Roman" w:hAnsi="Times New Roman" w:cs="Times New Roman"/>
                <w:b/>
                <w:sz w:val="28"/>
                <w:szCs w:val="28"/>
              </w:rPr>
              <w:t>НКО или</w:t>
            </w: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вопросы становления </w:t>
            </w:r>
          </w:p>
          <w:p w:rsidR="00210B07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финансовой независимости некоммерческого сектора </w:t>
            </w:r>
          </w:p>
          <w:p w:rsidR="000A2F95" w:rsidRPr="00641B54" w:rsidRDefault="000A2F95" w:rsidP="000A2F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b/>
                <w:sz w:val="28"/>
                <w:szCs w:val="28"/>
              </w:rPr>
              <w:t>на современном этапе»</w:t>
            </w:r>
          </w:p>
          <w:p w:rsidR="000A2F95" w:rsidRPr="00210B07" w:rsidRDefault="000A2F95" w:rsidP="000A2F9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</w:p>
          <w:p w:rsidR="000A2F95" w:rsidRPr="00641B54" w:rsidRDefault="000A2F95" w:rsidP="008C1BA5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Попов Дмитрий Александрович, </w:t>
            </w:r>
            <w:r w:rsidRPr="00210B0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научных исследования ГОУ ВО </w:t>
            </w:r>
            <w:proofErr w:type="spellStart"/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210B07">
              <w:rPr>
                <w:rFonts w:ascii="Times New Roman" w:hAnsi="Times New Roman" w:cs="Times New Roman"/>
                <w:sz w:val="28"/>
                <w:szCs w:val="28"/>
              </w:rPr>
              <w:t>, председатель Правления НП «Институт специальных технологий Севера», координатор региональной экспертной группы АНО «Агентство стратегических инициатив</w:t>
            </w:r>
            <w:r w:rsidR="00210B07">
              <w:rPr>
                <w:rFonts w:ascii="Times New Roman" w:hAnsi="Times New Roman" w:cs="Times New Roman"/>
                <w:sz w:val="28"/>
                <w:szCs w:val="28"/>
              </w:rPr>
              <w:t xml:space="preserve"> по продвижению новых проектов»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2F95" w:rsidRPr="00641B54" w:rsidRDefault="008C1BA5" w:rsidP="00836CB5">
            <w:pPr>
              <w:spacing w:after="0" w:line="240" w:lineRule="auto"/>
              <w:ind w:left="-7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906F57" w:rsidRPr="00641B54" w:rsidRDefault="00906F57" w:rsidP="00CF09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06F57" w:rsidRPr="00641B54" w:rsidSect="000A2516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BD" w:rsidRDefault="009779BD" w:rsidP="000A2516">
      <w:pPr>
        <w:spacing w:after="0" w:line="240" w:lineRule="auto"/>
      </w:pPr>
      <w:r>
        <w:separator/>
      </w:r>
    </w:p>
  </w:endnote>
  <w:endnote w:type="continuationSeparator" w:id="0">
    <w:p w:rsidR="009779BD" w:rsidRDefault="009779BD" w:rsidP="000A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418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0A2516" w:rsidRPr="000A2516" w:rsidRDefault="000A2516">
        <w:pPr>
          <w:pStyle w:val="ab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0A2516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0A2516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0A2516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47EC3">
          <w:rPr>
            <w:rFonts w:ascii="Times New Roman" w:hAnsi="Times New Roman" w:cs="Times New Roman"/>
            <w:b/>
            <w:noProof/>
            <w:sz w:val="24"/>
            <w:szCs w:val="24"/>
          </w:rPr>
          <w:t>15</w:t>
        </w:r>
        <w:r w:rsidRPr="000A2516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A2516" w:rsidRDefault="000A25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BD" w:rsidRDefault="009779BD" w:rsidP="000A2516">
      <w:pPr>
        <w:spacing w:after="0" w:line="240" w:lineRule="auto"/>
      </w:pPr>
      <w:r>
        <w:separator/>
      </w:r>
    </w:p>
  </w:footnote>
  <w:footnote w:type="continuationSeparator" w:id="0">
    <w:p w:rsidR="009779BD" w:rsidRDefault="009779BD" w:rsidP="000A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4C8"/>
    <w:multiLevelType w:val="hybridMultilevel"/>
    <w:tmpl w:val="DB9A33C8"/>
    <w:lvl w:ilvl="0" w:tplc="BB8ECA5C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1">
    <w:nsid w:val="03DC4DB1"/>
    <w:multiLevelType w:val="hybridMultilevel"/>
    <w:tmpl w:val="B75CF980"/>
    <w:lvl w:ilvl="0" w:tplc="2C226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45BE1"/>
    <w:multiLevelType w:val="hybridMultilevel"/>
    <w:tmpl w:val="C5664E4C"/>
    <w:lvl w:ilvl="0" w:tplc="EA1AA6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61137"/>
    <w:multiLevelType w:val="hybridMultilevel"/>
    <w:tmpl w:val="B6DC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D20B1"/>
    <w:multiLevelType w:val="hybridMultilevel"/>
    <w:tmpl w:val="CF10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64732"/>
    <w:multiLevelType w:val="hybridMultilevel"/>
    <w:tmpl w:val="2E3074C0"/>
    <w:lvl w:ilvl="0" w:tplc="EA1AA6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A4124"/>
    <w:multiLevelType w:val="hybridMultilevel"/>
    <w:tmpl w:val="78E4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41F12"/>
    <w:multiLevelType w:val="hybridMultilevel"/>
    <w:tmpl w:val="5584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36D60"/>
    <w:multiLevelType w:val="hybridMultilevel"/>
    <w:tmpl w:val="3A72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F2045"/>
    <w:multiLevelType w:val="hybridMultilevel"/>
    <w:tmpl w:val="49022D62"/>
    <w:lvl w:ilvl="0" w:tplc="9508C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4893"/>
    <w:multiLevelType w:val="hybridMultilevel"/>
    <w:tmpl w:val="EFDE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11357"/>
    <w:multiLevelType w:val="hybridMultilevel"/>
    <w:tmpl w:val="80CA694C"/>
    <w:lvl w:ilvl="0" w:tplc="F294C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DE8"/>
    <w:multiLevelType w:val="hybridMultilevel"/>
    <w:tmpl w:val="32AE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043A4"/>
    <w:multiLevelType w:val="hybridMultilevel"/>
    <w:tmpl w:val="3A043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E84190"/>
    <w:multiLevelType w:val="hybridMultilevel"/>
    <w:tmpl w:val="1B8C4CF0"/>
    <w:lvl w:ilvl="0" w:tplc="8C8C6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455B0D"/>
    <w:multiLevelType w:val="hybridMultilevel"/>
    <w:tmpl w:val="2F4C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FC8ABF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64525"/>
    <w:multiLevelType w:val="hybridMultilevel"/>
    <w:tmpl w:val="D31EB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15C56"/>
    <w:multiLevelType w:val="hybridMultilevel"/>
    <w:tmpl w:val="16B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901FA"/>
    <w:multiLevelType w:val="hybridMultilevel"/>
    <w:tmpl w:val="0350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565D2"/>
    <w:multiLevelType w:val="hybridMultilevel"/>
    <w:tmpl w:val="CCDC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C0AE8"/>
    <w:multiLevelType w:val="hybridMultilevel"/>
    <w:tmpl w:val="A890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514B6"/>
    <w:multiLevelType w:val="hybridMultilevel"/>
    <w:tmpl w:val="A22C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93FD4"/>
    <w:multiLevelType w:val="hybridMultilevel"/>
    <w:tmpl w:val="F808D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E77E5C"/>
    <w:multiLevelType w:val="hybridMultilevel"/>
    <w:tmpl w:val="AEFC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10C3D"/>
    <w:multiLevelType w:val="hybridMultilevel"/>
    <w:tmpl w:val="7D2C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8097C"/>
    <w:multiLevelType w:val="hybridMultilevel"/>
    <w:tmpl w:val="B0EE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42436"/>
    <w:multiLevelType w:val="hybridMultilevel"/>
    <w:tmpl w:val="49022D62"/>
    <w:lvl w:ilvl="0" w:tplc="9508C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14233"/>
    <w:multiLevelType w:val="hybridMultilevel"/>
    <w:tmpl w:val="E33C0024"/>
    <w:lvl w:ilvl="0" w:tplc="EA1AA6D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1941AD"/>
    <w:multiLevelType w:val="hybridMultilevel"/>
    <w:tmpl w:val="BEE85C94"/>
    <w:lvl w:ilvl="0" w:tplc="B9F2291E">
      <w:start w:val="1"/>
      <w:numFmt w:val="decimal"/>
      <w:lvlText w:val="%1."/>
      <w:lvlJc w:val="left"/>
      <w:pPr>
        <w:ind w:left="70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9">
    <w:nsid w:val="574D7B74"/>
    <w:multiLevelType w:val="hybridMultilevel"/>
    <w:tmpl w:val="DAEA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17078"/>
    <w:multiLevelType w:val="hybridMultilevel"/>
    <w:tmpl w:val="F65C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A32AC"/>
    <w:multiLevelType w:val="hybridMultilevel"/>
    <w:tmpl w:val="9AB6DE30"/>
    <w:lvl w:ilvl="0" w:tplc="7A488816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>
    <w:nsid w:val="62F635BE"/>
    <w:multiLevelType w:val="hybridMultilevel"/>
    <w:tmpl w:val="5EB4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A5A4E"/>
    <w:multiLevelType w:val="hybridMultilevel"/>
    <w:tmpl w:val="4662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B1C90"/>
    <w:multiLevelType w:val="hybridMultilevel"/>
    <w:tmpl w:val="EB92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D3491"/>
    <w:multiLevelType w:val="hybridMultilevel"/>
    <w:tmpl w:val="5F4A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E0E51"/>
    <w:multiLevelType w:val="hybridMultilevel"/>
    <w:tmpl w:val="2FE0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3C5B"/>
    <w:multiLevelType w:val="hybridMultilevel"/>
    <w:tmpl w:val="5766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F5A50"/>
    <w:multiLevelType w:val="hybridMultilevel"/>
    <w:tmpl w:val="F414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346E7"/>
    <w:multiLevelType w:val="hybridMultilevel"/>
    <w:tmpl w:val="9A345E10"/>
    <w:lvl w:ilvl="0" w:tplc="1CA8B9C2">
      <w:start w:val="1"/>
      <w:numFmt w:val="decimal"/>
      <w:lvlText w:val="%1."/>
      <w:lvlJc w:val="left"/>
      <w:pPr>
        <w:tabs>
          <w:tab w:val="num" w:pos="551"/>
        </w:tabs>
        <w:ind w:left="5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40">
    <w:nsid w:val="7EE97383"/>
    <w:multiLevelType w:val="hybridMultilevel"/>
    <w:tmpl w:val="56F0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2"/>
  </w:num>
  <w:num w:numId="5">
    <w:abstractNumId w:val="22"/>
  </w:num>
  <w:num w:numId="6">
    <w:abstractNumId w:val="35"/>
  </w:num>
  <w:num w:numId="7">
    <w:abstractNumId w:val="27"/>
  </w:num>
  <w:num w:numId="8">
    <w:abstractNumId w:val="13"/>
  </w:num>
  <w:num w:numId="9">
    <w:abstractNumId w:val="32"/>
  </w:num>
  <w:num w:numId="10">
    <w:abstractNumId w:val="8"/>
  </w:num>
  <w:num w:numId="11">
    <w:abstractNumId w:val="20"/>
  </w:num>
  <w:num w:numId="12">
    <w:abstractNumId w:val="26"/>
  </w:num>
  <w:num w:numId="13">
    <w:abstractNumId w:val="38"/>
  </w:num>
  <w:num w:numId="14">
    <w:abstractNumId w:val="21"/>
  </w:num>
  <w:num w:numId="15">
    <w:abstractNumId w:val="9"/>
  </w:num>
  <w:num w:numId="16">
    <w:abstractNumId w:val="24"/>
  </w:num>
  <w:num w:numId="17">
    <w:abstractNumId w:val="10"/>
  </w:num>
  <w:num w:numId="18">
    <w:abstractNumId w:val="17"/>
  </w:num>
  <w:num w:numId="19">
    <w:abstractNumId w:val="23"/>
  </w:num>
  <w:num w:numId="20">
    <w:abstractNumId w:val="39"/>
  </w:num>
  <w:num w:numId="21">
    <w:abstractNumId w:val="3"/>
  </w:num>
  <w:num w:numId="22">
    <w:abstractNumId w:val="15"/>
  </w:num>
  <w:num w:numId="23">
    <w:abstractNumId w:val="14"/>
  </w:num>
  <w:num w:numId="24">
    <w:abstractNumId w:val="36"/>
  </w:num>
  <w:num w:numId="25">
    <w:abstractNumId w:val="0"/>
  </w:num>
  <w:num w:numId="26">
    <w:abstractNumId w:val="11"/>
  </w:num>
  <w:num w:numId="27">
    <w:abstractNumId w:val="1"/>
  </w:num>
  <w:num w:numId="28">
    <w:abstractNumId w:val="28"/>
  </w:num>
  <w:num w:numId="29">
    <w:abstractNumId w:val="6"/>
  </w:num>
  <w:num w:numId="30">
    <w:abstractNumId w:val="40"/>
  </w:num>
  <w:num w:numId="31">
    <w:abstractNumId w:val="16"/>
  </w:num>
  <w:num w:numId="32">
    <w:abstractNumId w:val="31"/>
  </w:num>
  <w:num w:numId="33">
    <w:abstractNumId w:val="29"/>
  </w:num>
  <w:num w:numId="34">
    <w:abstractNumId w:val="7"/>
  </w:num>
  <w:num w:numId="35">
    <w:abstractNumId w:val="25"/>
  </w:num>
  <w:num w:numId="36">
    <w:abstractNumId w:val="4"/>
  </w:num>
  <w:num w:numId="37">
    <w:abstractNumId w:val="37"/>
  </w:num>
  <w:num w:numId="38">
    <w:abstractNumId w:val="34"/>
  </w:num>
  <w:num w:numId="39">
    <w:abstractNumId w:val="33"/>
  </w:num>
  <w:num w:numId="40">
    <w:abstractNumId w:val="1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72"/>
    <w:rsid w:val="0000140F"/>
    <w:rsid w:val="00025BFD"/>
    <w:rsid w:val="0007078A"/>
    <w:rsid w:val="000773EF"/>
    <w:rsid w:val="0009628F"/>
    <w:rsid w:val="000A2516"/>
    <w:rsid w:val="000A2F95"/>
    <w:rsid w:val="000B4540"/>
    <w:rsid w:val="000B6025"/>
    <w:rsid w:val="000D4E48"/>
    <w:rsid w:val="00115390"/>
    <w:rsid w:val="001327B9"/>
    <w:rsid w:val="001329A9"/>
    <w:rsid w:val="00142EC6"/>
    <w:rsid w:val="0014608C"/>
    <w:rsid w:val="00162A89"/>
    <w:rsid w:val="001867A2"/>
    <w:rsid w:val="00190662"/>
    <w:rsid w:val="001A07B0"/>
    <w:rsid w:val="001C4ADD"/>
    <w:rsid w:val="001C6DF6"/>
    <w:rsid w:val="001D104A"/>
    <w:rsid w:val="001D52CE"/>
    <w:rsid w:val="001E72EB"/>
    <w:rsid w:val="001F0173"/>
    <w:rsid w:val="001F0221"/>
    <w:rsid w:val="001F1E37"/>
    <w:rsid w:val="00210B07"/>
    <w:rsid w:val="002133CB"/>
    <w:rsid w:val="0022265A"/>
    <w:rsid w:val="00227CE7"/>
    <w:rsid w:val="002439DC"/>
    <w:rsid w:val="0024489D"/>
    <w:rsid w:val="00247EC3"/>
    <w:rsid w:val="0025041F"/>
    <w:rsid w:val="002758C7"/>
    <w:rsid w:val="00281A2B"/>
    <w:rsid w:val="002824D5"/>
    <w:rsid w:val="002925B4"/>
    <w:rsid w:val="002A486C"/>
    <w:rsid w:val="002A7E67"/>
    <w:rsid w:val="002B4A13"/>
    <w:rsid w:val="002C22E3"/>
    <w:rsid w:val="002C7475"/>
    <w:rsid w:val="002D09CD"/>
    <w:rsid w:val="002F43F8"/>
    <w:rsid w:val="00322BA0"/>
    <w:rsid w:val="0032463F"/>
    <w:rsid w:val="00331962"/>
    <w:rsid w:val="0034557D"/>
    <w:rsid w:val="00354648"/>
    <w:rsid w:val="003767A5"/>
    <w:rsid w:val="00380F08"/>
    <w:rsid w:val="003829E1"/>
    <w:rsid w:val="00384B2C"/>
    <w:rsid w:val="003B7DE9"/>
    <w:rsid w:val="003E3E7A"/>
    <w:rsid w:val="0040620A"/>
    <w:rsid w:val="00411D5A"/>
    <w:rsid w:val="00421CC9"/>
    <w:rsid w:val="004258E3"/>
    <w:rsid w:val="00445EF0"/>
    <w:rsid w:val="004557B5"/>
    <w:rsid w:val="00477284"/>
    <w:rsid w:val="0049146A"/>
    <w:rsid w:val="00491A67"/>
    <w:rsid w:val="004958AA"/>
    <w:rsid w:val="004B4E7A"/>
    <w:rsid w:val="004D73F7"/>
    <w:rsid w:val="004E705D"/>
    <w:rsid w:val="004F4322"/>
    <w:rsid w:val="00527B65"/>
    <w:rsid w:val="005323AC"/>
    <w:rsid w:val="00542D98"/>
    <w:rsid w:val="00543BD2"/>
    <w:rsid w:val="00544059"/>
    <w:rsid w:val="00554981"/>
    <w:rsid w:val="00564410"/>
    <w:rsid w:val="00566031"/>
    <w:rsid w:val="0057475F"/>
    <w:rsid w:val="00577C1B"/>
    <w:rsid w:val="00581036"/>
    <w:rsid w:val="00581135"/>
    <w:rsid w:val="00583163"/>
    <w:rsid w:val="00587054"/>
    <w:rsid w:val="005960C9"/>
    <w:rsid w:val="005A1AE1"/>
    <w:rsid w:val="005A4EB0"/>
    <w:rsid w:val="005B1C4F"/>
    <w:rsid w:val="005E3F99"/>
    <w:rsid w:val="006310CD"/>
    <w:rsid w:val="00641B54"/>
    <w:rsid w:val="00647E90"/>
    <w:rsid w:val="00672160"/>
    <w:rsid w:val="00676167"/>
    <w:rsid w:val="00691A59"/>
    <w:rsid w:val="006B2541"/>
    <w:rsid w:val="006C25CD"/>
    <w:rsid w:val="006C3B27"/>
    <w:rsid w:val="006C5F90"/>
    <w:rsid w:val="006E7C60"/>
    <w:rsid w:val="00703EC5"/>
    <w:rsid w:val="0070465C"/>
    <w:rsid w:val="00716E7E"/>
    <w:rsid w:val="00742A09"/>
    <w:rsid w:val="00794C3D"/>
    <w:rsid w:val="007A6847"/>
    <w:rsid w:val="007B5FC3"/>
    <w:rsid w:val="007C0772"/>
    <w:rsid w:val="007C65CB"/>
    <w:rsid w:val="007D2593"/>
    <w:rsid w:val="007D3B27"/>
    <w:rsid w:val="007E08CC"/>
    <w:rsid w:val="0080196A"/>
    <w:rsid w:val="008219C4"/>
    <w:rsid w:val="008310D6"/>
    <w:rsid w:val="00836CB5"/>
    <w:rsid w:val="00837512"/>
    <w:rsid w:val="008567A1"/>
    <w:rsid w:val="0086157D"/>
    <w:rsid w:val="00863B93"/>
    <w:rsid w:val="0087120B"/>
    <w:rsid w:val="008747FB"/>
    <w:rsid w:val="008A2472"/>
    <w:rsid w:val="008B72B0"/>
    <w:rsid w:val="008C1BA5"/>
    <w:rsid w:val="008C7054"/>
    <w:rsid w:val="008E2406"/>
    <w:rsid w:val="008E554B"/>
    <w:rsid w:val="009002E7"/>
    <w:rsid w:val="00901160"/>
    <w:rsid w:val="00904339"/>
    <w:rsid w:val="00906F57"/>
    <w:rsid w:val="009159E1"/>
    <w:rsid w:val="009369C4"/>
    <w:rsid w:val="009409CF"/>
    <w:rsid w:val="0095234A"/>
    <w:rsid w:val="00955670"/>
    <w:rsid w:val="009779BD"/>
    <w:rsid w:val="00994CE1"/>
    <w:rsid w:val="009B0907"/>
    <w:rsid w:val="009B1692"/>
    <w:rsid w:val="009B3FFD"/>
    <w:rsid w:val="009C060D"/>
    <w:rsid w:val="009E45B8"/>
    <w:rsid w:val="009F7F31"/>
    <w:rsid w:val="00A07B75"/>
    <w:rsid w:val="00A10845"/>
    <w:rsid w:val="00A17A42"/>
    <w:rsid w:val="00A3564A"/>
    <w:rsid w:val="00A51473"/>
    <w:rsid w:val="00A52009"/>
    <w:rsid w:val="00A75468"/>
    <w:rsid w:val="00AA30DA"/>
    <w:rsid w:val="00AD343D"/>
    <w:rsid w:val="00AE4145"/>
    <w:rsid w:val="00AF01A0"/>
    <w:rsid w:val="00B208EF"/>
    <w:rsid w:val="00B4539C"/>
    <w:rsid w:val="00B8768C"/>
    <w:rsid w:val="00B9076E"/>
    <w:rsid w:val="00B974CE"/>
    <w:rsid w:val="00BA0B87"/>
    <w:rsid w:val="00BA1982"/>
    <w:rsid w:val="00BA5518"/>
    <w:rsid w:val="00BE0ECB"/>
    <w:rsid w:val="00BE567F"/>
    <w:rsid w:val="00C17BDD"/>
    <w:rsid w:val="00C3026F"/>
    <w:rsid w:val="00C454B1"/>
    <w:rsid w:val="00C56738"/>
    <w:rsid w:val="00C72C23"/>
    <w:rsid w:val="00CB415B"/>
    <w:rsid w:val="00CB4D46"/>
    <w:rsid w:val="00CC11D9"/>
    <w:rsid w:val="00CC5D48"/>
    <w:rsid w:val="00CD1C66"/>
    <w:rsid w:val="00CD4DB2"/>
    <w:rsid w:val="00CE107B"/>
    <w:rsid w:val="00CE3A15"/>
    <w:rsid w:val="00CF0940"/>
    <w:rsid w:val="00D27EC0"/>
    <w:rsid w:val="00D47BEE"/>
    <w:rsid w:val="00D5438C"/>
    <w:rsid w:val="00D75F70"/>
    <w:rsid w:val="00D87AA3"/>
    <w:rsid w:val="00DE17A3"/>
    <w:rsid w:val="00E00402"/>
    <w:rsid w:val="00E00CFB"/>
    <w:rsid w:val="00E12010"/>
    <w:rsid w:val="00E1413E"/>
    <w:rsid w:val="00E61F95"/>
    <w:rsid w:val="00E62B68"/>
    <w:rsid w:val="00E84980"/>
    <w:rsid w:val="00EA0D12"/>
    <w:rsid w:val="00EA5783"/>
    <w:rsid w:val="00EB5E51"/>
    <w:rsid w:val="00EC795C"/>
    <w:rsid w:val="00ED02D2"/>
    <w:rsid w:val="00EF72ED"/>
    <w:rsid w:val="00EF767C"/>
    <w:rsid w:val="00F10B12"/>
    <w:rsid w:val="00F253E3"/>
    <w:rsid w:val="00F26C1C"/>
    <w:rsid w:val="00F27326"/>
    <w:rsid w:val="00F31C1C"/>
    <w:rsid w:val="00F32957"/>
    <w:rsid w:val="00F35765"/>
    <w:rsid w:val="00F36C71"/>
    <w:rsid w:val="00F372BA"/>
    <w:rsid w:val="00F515D3"/>
    <w:rsid w:val="00F522DA"/>
    <w:rsid w:val="00F75E5F"/>
    <w:rsid w:val="00F810B6"/>
    <w:rsid w:val="00FE4C63"/>
    <w:rsid w:val="00FF18F6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7D1B-764E-4DAB-A148-3DD59A4E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CD1C66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402"/>
  </w:style>
  <w:style w:type="character" w:customStyle="1" w:styleId="s5">
    <w:name w:val="s5"/>
    <w:basedOn w:val="a0"/>
    <w:rsid w:val="00E00402"/>
  </w:style>
  <w:style w:type="paragraph" w:styleId="a4">
    <w:name w:val="List Paragraph"/>
    <w:basedOn w:val="a"/>
    <w:uiPriority w:val="34"/>
    <w:qFormat/>
    <w:rsid w:val="007C07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0772"/>
    <w:rPr>
      <w:color w:val="0563C1" w:themeColor="hyperlink"/>
      <w:u w:val="single"/>
    </w:rPr>
  </w:style>
  <w:style w:type="paragraph" w:customStyle="1" w:styleId="p4">
    <w:name w:val="p4"/>
    <w:basedOn w:val="a"/>
    <w:rsid w:val="007C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0772"/>
    <w:rPr>
      <w:b/>
      <w:bCs/>
    </w:rPr>
  </w:style>
  <w:style w:type="character" w:customStyle="1" w:styleId="header-user-name">
    <w:name w:val="header-user-name"/>
    <w:basedOn w:val="a0"/>
    <w:rsid w:val="007C0772"/>
  </w:style>
  <w:style w:type="character" w:customStyle="1" w:styleId="20">
    <w:name w:val="Заголовок 2 Знак"/>
    <w:basedOn w:val="a0"/>
    <w:link w:val="2"/>
    <w:rsid w:val="00CD1C66"/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74CE"/>
    <w:rPr>
      <w:rFonts w:ascii="Segoe UI" w:hAnsi="Segoe UI" w:cs="Segoe UI"/>
      <w:sz w:val="18"/>
      <w:szCs w:val="18"/>
    </w:rPr>
  </w:style>
  <w:style w:type="paragraph" w:customStyle="1" w:styleId="3">
    <w:name w:val="Знак Знак3 Знак Знак"/>
    <w:basedOn w:val="a"/>
    <w:rsid w:val="00AE414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0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2516"/>
  </w:style>
  <w:style w:type="paragraph" w:styleId="ab">
    <w:name w:val="footer"/>
    <w:basedOn w:val="a"/>
    <w:link w:val="ac"/>
    <w:uiPriority w:val="99"/>
    <w:unhideWhenUsed/>
    <w:rsid w:val="000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komi.ru/page/144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5213-AE7B-4971-A9C1-00363AF9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2016-10-24T11:13:00Z</cp:lastPrinted>
  <dcterms:created xsi:type="dcterms:W3CDTF">2016-10-24T11:47:00Z</dcterms:created>
  <dcterms:modified xsi:type="dcterms:W3CDTF">2016-10-24T11:47:00Z</dcterms:modified>
</cp:coreProperties>
</file>