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656F" w:rsidRDefault="0071479E">
      <w:pPr>
        <w:spacing w:line="240" w:lineRule="auto"/>
      </w:pPr>
      <w:r>
        <w:rPr>
          <w:noProof/>
        </w:rPr>
        <w:drawing>
          <wp:inline distT="0" distB="0" distL="114300" distR="114300">
            <wp:extent cx="4789008" cy="1498189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9008" cy="14981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C656F" w:rsidRDefault="0071479E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8000"/>
          <w:sz w:val="32"/>
          <w:szCs w:val="32"/>
        </w:rPr>
        <w:t>Информационное сообщение</w:t>
      </w:r>
    </w:p>
    <w:p w:rsidR="009C656F" w:rsidRDefault="009C656F">
      <w:pPr>
        <w:spacing w:line="240" w:lineRule="auto"/>
        <w:jc w:val="center"/>
      </w:pPr>
    </w:p>
    <w:p w:rsidR="009C656F" w:rsidRDefault="009C656F">
      <w:pPr>
        <w:spacing w:line="240" w:lineRule="auto"/>
      </w:pPr>
    </w:p>
    <w:p w:rsidR="009C656F" w:rsidRDefault="0071479E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Уважаемые коллеги!</w:t>
      </w:r>
    </w:p>
    <w:p w:rsidR="009C656F" w:rsidRDefault="009C656F">
      <w:pPr>
        <w:spacing w:line="240" w:lineRule="auto"/>
        <w:jc w:val="center"/>
      </w:pPr>
    </w:p>
    <w:p w:rsidR="009C656F" w:rsidRDefault="0071479E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образовательное учреждение высшего образования </w:t>
      </w:r>
    </w:p>
    <w:p w:rsidR="009C656F" w:rsidRDefault="0071479E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КОМИ РЕСПУБЛИКАНСКАЯ АКАДЕМИЯ ГОСУДАРСТВЕННОЙ СЛУЖБЫ </w:t>
      </w:r>
    </w:p>
    <w:p w:rsidR="009C656F" w:rsidRDefault="0071479E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И УПРАВЛЕНИЯ</w:t>
      </w:r>
    </w:p>
    <w:p w:rsidR="009C656F" w:rsidRDefault="009C656F">
      <w:pPr>
        <w:spacing w:line="240" w:lineRule="auto"/>
      </w:pPr>
    </w:p>
    <w:p w:rsidR="009C656F" w:rsidRDefault="009C656F">
      <w:pPr>
        <w:spacing w:line="240" w:lineRule="auto"/>
        <w:ind w:firstLine="360"/>
        <w:jc w:val="both"/>
      </w:pPr>
    </w:p>
    <w:p w:rsidR="009C656F" w:rsidRDefault="00844A49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18 по 19</w:t>
      </w:r>
      <w:r w:rsidR="0071479E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 года</w:t>
      </w:r>
      <w:r w:rsidR="00714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79E">
        <w:rPr>
          <w:rFonts w:ascii="Times New Roman" w:eastAsia="Times New Roman" w:hAnsi="Times New Roman" w:cs="Times New Roman"/>
          <w:b/>
          <w:sz w:val="28"/>
          <w:szCs w:val="28"/>
        </w:rPr>
        <w:t>проводит</w:t>
      </w:r>
    </w:p>
    <w:p w:rsidR="009C656F" w:rsidRDefault="009C656F">
      <w:pPr>
        <w:spacing w:line="240" w:lineRule="auto"/>
        <w:jc w:val="center"/>
      </w:pPr>
    </w:p>
    <w:p w:rsidR="009C656F" w:rsidRDefault="0071479E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32"/>
          <w:szCs w:val="32"/>
        </w:rPr>
        <w:t>Межрегиональный молодежный научный форум</w:t>
      </w:r>
    </w:p>
    <w:p w:rsidR="009C656F" w:rsidRDefault="0071479E">
      <w:pPr>
        <w:spacing w:line="240" w:lineRule="auto"/>
        <w:ind w:firstLine="360"/>
        <w:jc w:val="center"/>
      </w:pPr>
      <w:r>
        <w:rPr>
          <w:rFonts w:ascii="Times New Roman" w:eastAsia="Times New Roman" w:hAnsi="Times New Roman" w:cs="Times New Roman"/>
          <w:b/>
          <w:smallCaps/>
          <w:color w:val="1F497D"/>
          <w:sz w:val="32"/>
          <w:szCs w:val="32"/>
        </w:rPr>
        <w:t>«АКАДЕМИЧЕСКАЯ ВЕСНА-201</w:t>
      </w:r>
      <w:r w:rsidR="006F64A8">
        <w:rPr>
          <w:rFonts w:ascii="Times New Roman" w:eastAsia="Times New Roman" w:hAnsi="Times New Roman" w:cs="Times New Roman"/>
          <w:b/>
          <w:smallCaps/>
          <w:color w:val="1F497D"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b/>
          <w:smallCaps/>
          <w:color w:val="1F497D"/>
          <w:sz w:val="32"/>
          <w:szCs w:val="32"/>
        </w:rPr>
        <w:t>»</w:t>
      </w:r>
    </w:p>
    <w:p w:rsidR="009C656F" w:rsidRDefault="0071479E">
      <w:pPr>
        <w:spacing w:line="240" w:lineRule="auto"/>
        <w:ind w:firstLine="360"/>
        <w:jc w:val="center"/>
      </w:pPr>
      <w:r>
        <w:rPr>
          <w:rFonts w:ascii="Times New Roman" w:eastAsia="Times New Roman" w:hAnsi="Times New Roman" w:cs="Times New Roman"/>
          <w:b/>
          <w:smallCaps/>
          <w:color w:val="1F497D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с выпуском электронного сборника статей</w:t>
      </w:r>
      <w:r>
        <w:rPr>
          <w:rFonts w:ascii="Times New Roman" w:eastAsia="Times New Roman" w:hAnsi="Times New Roman" w:cs="Times New Roman"/>
          <w:b/>
          <w:smallCaps/>
          <w:color w:val="1F497D"/>
          <w:sz w:val="24"/>
          <w:szCs w:val="24"/>
        </w:rPr>
        <w:t>)</w:t>
      </w:r>
    </w:p>
    <w:p w:rsidR="009C656F" w:rsidRDefault="009C656F">
      <w:pPr>
        <w:spacing w:line="240" w:lineRule="auto"/>
        <w:ind w:firstLine="360"/>
        <w:jc w:val="center"/>
      </w:pPr>
    </w:p>
    <w:p w:rsidR="009C656F" w:rsidRDefault="009C656F">
      <w:pPr>
        <w:spacing w:line="240" w:lineRule="auto"/>
        <w:ind w:firstLine="360"/>
        <w:jc w:val="center"/>
      </w:pPr>
    </w:p>
    <w:p w:rsidR="009C656F" w:rsidRDefault="00362434">
      <w:pP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участию в </w:t>
      </w:r>
      <w:r w:rsidR="00ED20F5">
        <w:rPr>
          <w:rFonts w:ascii="Times New Roman" w:eastAsia="Times New Roman" w:hAnsi="Times New Roman" w:cs="Times New Roman"/>
          <w:sz w:val="28"/>
          <w:szCs w:val="28"/>
        </w:rPr>
        <w:t xml:space="preserve">научном форуме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приглашаются обучающиеся центров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довузовского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студенты, научные работники и специалисты, занимающиеся соответствующей проблематикой.</w:t>
      </w:r>
      <w:r w:rsidR="00714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656F" w:rsidRDefault="009C656F">
      <w:pPr>
        <w:spacing w:line="240" w:lineRule="auto"/>
        <w:ind w:firstLine="360"/>
        <w:jc w:val="both"/>
      </w:pPr>
    </w:p>
    <w:p w:rsidR="009C656F" w:rsidRDefault="0071479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Направления работы Форума:</w:t>
      </w:r>
    </w:p>
    <w:p w:rsidR="008454B9" w:rsidRDefault="008454B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4B9" w:rsidRPr="008454B9" w:rsidRDefault="008454B9" w:rsidP="008454B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Wingdings" w:char="F06E"/>
      </w:r>
      <w:r w:rsidR="00EC5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4B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B68B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454B9">
        <w:rPr>
          <w:rFonts w:ascii="Times New Roman" w:eastAsia="Times New Roman" w:hAnsi="Times New Roman" w:cs="Times New Roman"/>
          <w:sz w:val="28"/>
          <w:szCs w:val="28"/>
        </w:rPr>
        <w:t>тория</w:t>
      </w:r>
    </w:p>
    <w:p w:rsidR="008454B9" w:rsidRPr="008454B9" w:rsidRDefault="00EC5109" w:rsidP="008454B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Wingdings" w:char="F06E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4B9" w:rsidRPr="008454B9">
        <w:rPr>
          <w:rFonts w:ascii="Times New Roman" w:eastAsia="Times New Roman" w:hAnsi="Times New Roman" w:cs="Times New Roman"/>
          <w:sz w:val="28"/>
          <w:szCs w:val="28"/>
        </w:rPr>
        <w:t>Теория и история государства и права</w:t>
      </w:r>
    </w:p>
    <w:p w:rsidR="008454B9" w:rsidRPr="008454B9" w:rsidRDefault="00EC5109" w:rsidP="008454B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Wingdings" w:char="F06E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4B9" w:rsidRPr="008454B9">
        <w:rPr>
          <w:rFonts w:ascii="Times New Roman" w:eastAsia="Times New Roman" w:hAnsi="Times New Roman" w:cs="Times New Roman"/>
          <w:sz w:val="28"/>
          <w:szCs w:val="28"/>
        </w:rPr>
        <w:t>Экономика</w:t>
      </w:r>
    </w:p>
    <w:p w:rsidR="008454B9" w:rsidRPr="008454B9" w:rsidRDefault="00EC5109" w:rsidP="008454B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Wingdings" w:char="F06E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4B9" w:rsidRPr="008454B9">
        <w:rPr>
          <w:rFonts w:ascii="Times New Roman" w:eastAsia="Times New Roman" w:hAnsi="Times New Roman" w:cs="Times New Roman"/>
          <w:sz w:val="28"/>
          <w:szCs w:val="28"/>
        </w:rPr>
        <w:t>Политология и социология</w:t>
      </w:r>
    </w:p>
    <w:p w:rsidR="008454B9" w:rsidRPr="008454B9" w:rsidRDefault="00EC5109" w:rsidP="008454B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Wingdings" w:char="F06E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4B9" w:rsidRPr="008454B9">
        <w:rPr>
          <w:rFonts w:ascii="Times New Roman" w:eastAsia="Times New Roman" w:hAnsi="Times New Roman" w:cs="Times New Roman"/>
          <w:sz w:val="28"/>
          <w:szCs w:val="28"/>
        </w:rPr>
        <w:t>Математика и статистика</w:t>
      </w:r>
    </w:p>
    <w:p w:rsidR="008454B9" w:rsidRPr="008454B9" w:rsidRDefault="00EC5109" w:rsidP="008454B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Wingdings" w:char="F06E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4B9" w:rsidRPr="008454B9">
        <w:rPr>
          <w:rFonts w:ascii="Times New Roman" w:eastAsia="Times New Roman" w:hAnsi="Times New Roman" w:cs="Times New Roman"/>
          <w:sz w:val="28"/>
          <w:szCs w:val="28"/>
        </w:rPr>
        <w:t>Юриспруденция</w:t>
      </w:r>
    </w:p>
    <w:p w:rsidR="008454B9" w:rsidRPr="008454B9" w:rsidRDefault="00EC5109" w:rsidP="008454B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Wingdings" w:char="F06E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4B9" w:rsidRPr="008454B9">
        <w:rPr>
          <w:rFonts w:ascii="Times New Roman" w:eastAsia="Times New Roman" w:hAnsi="Times New Roman" w:cs="Times New Roman"/>
          <w:sz w:val="28"/>
          <w:szCs w:val="28"/>
        </w:rPr>
        <w:t>Государственное и муниципальное управление</w:t>
      </w:r>
    </w:p>
    <w:p w:rsidR="008454B9" w:rsidRPr="008454B9" w:rsidRDefault="00EC5109" w:rsidP="008454B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Wingdings" w:char="F06E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4B9" w:rsidRPr="008454B9">
        <w:rPr>
          <w:rFonts w:ascii="Times New Roman" w:eastAsia="Times New Roman" w:hAnsi="Times New Roman" w:cs="Times New Roman"/>
          <w:sz w:val="28"/>
          <w:szCs w:val="28"/>
        </w:rPr>
        <w:t>Документоведение и архивоведение</w:t>
      </w:r>
    </w:p>
    <w:p w:rsidR="008454B9" w:rsidRPr="008454B9" w:rsidRDefault="00EC5109" w:rsidP="008454B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Wingdings" w:char="F06E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4B9" w:rsidRPr="008454B9">
        <w:rPr>
          <w:rFonts w:ascii="Times New Roman" w:eastAsia="Times New Roman" w:hAnsi="Times New Roman" w:cs="Times New Roman"/>
          <w:sz w:val="28"/>
          <w:szCs w:val="28"/>
        </w:rPr>
        <w:t>Менеджмент и управление персоналом</w:t>
      </w:r>
    </w:p>
    <w:p w:rsidR="008454B9" w:rsidRPr="008454B9" w:rsidRDefault="00EC5109" w:rsidP="008454B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Wingdings" w:char="F06E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4B9" w:rsidRPr="008454B9">
        <w:rPr>
          <w:rFonts w:ascii="Times New Roman" w:eastAsia="Times New Roman" w:hAnsi="Times New Roman" w:cs="Times New Roman"/>
          <w:sz w:val="28"/>
          <w:szCs w:val="28"/>
        </w:rPr>
        <w:t>Доклады на иностранном языке (право, экономика, управление)</w:t>
      </w:r>
    </w:p>
    <w:p w:rsidR="008454B9" w:rsidRDefault="00EC5109" w:rsidP="008454B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Wingdings" w:char="F06E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4B9" w:rsidRPr="008454B9">
        <w:rPr>
          <w:rFonts w:ascii="Times New Roman" w:eastAsia="Times New Roman" w:hAnsi="Times New Roman" w:cs="Times New Roman"/>
          <w:sz w:val="28"/>
          <w:szCs w:val="28"/>
        </w:rPr>
        <w:t>Другое</w:t>
      </w:r>
    </w:p>
    <w:p w:rsidR="008454B9" w:rsidRDefault="008454B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4B9" w:rsidRDefault="008454B9">
      <w:pPr>
        <w:spacing w:line="240" w:lineRule="auto"/>
        <w:ind w:firstLine="567"/>
        <w:jc w:val="both"/>
      </w:pPr>
    </w:p>
    <w:p w:rsidR="00C32DE4" w:rsidRDefault="00362434" w:rsidP="0036243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Подробный план научного форума и наименования секций </w:t>
      </w:r>
      <w:r w:rsidR="00C32DE4">
        <w:rPr>
          <w:rFonts w:ascii="Times New Roman" w:eastAsia="Times New Roman" w:hAnsi="Times New Roman" w:cs="Times New Roman"/>
          <w:sz w:val="28"/>
          <w:szCs w:val="28"/>
        </w:rPr>
        <w:t>будет размещён на официальном сайте КРАГСиУ (</w:t>
      </w:r>
      <w:hyperlink r:id="rId6" w:history="1">
        <w:r w:rsidR="00C32DE4" w:rsidRPr="00344BC9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https://krags.ru</w:t>
        </w:r>
      </w:hyperlink>
      <w:r w:rsidR="00C32DE4">
        <w:rPr>
          <w:rFonts w:ascii="Times New Roman" w:eastAsia="Times New Roman" w:hAnsi="Times New Roman" w:cs="Times New Roman"/>
          <w:sz w:val="28"/>
          <w:szCs w:val="28"/>
        </w:rPr>
        <w:t xml:space="preserve">) и дополнительно направлен всем зарегистрировавшимся участникам.  </w:t>
      </w:r>
    </w:p>
    <w:p w:rsidR="00C32DE4" w:rsidRDefault="00362434" w:rsidP="00362434">
      <w:pPr>
        <w:spacing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участия в форуме необходимо до </w:t>
      </w:r>
      <w:r w:rsidR="00ED20F5">
        <w:rPr>
          <w:rFonts w:ascii="Times New Roman" w:eastAsia="Times New Roman" w:hAnsi="Times New Roman" w:cs="Times New Roman"/>
          <w:b/>
          <w:sz w:val="28"/>
          <w:szCs w:val="28"/>
        </w:rPr>
        <w:t>01.04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 w:rsidR="00ED20F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направить в оргкомитет Заявку участника, оформленную </w:t>
      </w:r>
      <w:hyperlink r:id="rId7" w:history="1">
        <w:r w:rsidR="00C32DE4" w:rsidRPr="00C32DE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 xml:space="preserve">на сайте </w:t>
        </w:r>
      </w:hyperlink>
    </w:p>
    <w:p w:rsidR="001505AD" w:rsidRDefault="001505AD" w:rsidP="00362434">
      <w:pPr>
        <w:spacing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  <w:sz w:val="28"/>
          <w:szCs w:val="28"/>
          <w:u w:val="none"/>
        </w:rPr>
      </w:pPr>
    </w:p>
    <w:p w:rsidR="001505AD" w:rsidRPr="001505AD" w:rsidRDefault="001505AD" w:rsidP="0036243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5AD">
        <w:rPr>
          <w:rStyle w:val="a5"/>
          <w:rFonts w:ascii="Times New Roman" w:eastAsia="Times New Roman" w:hAnsi="Times New Roman" w:cs="Times New Roman"/>
          <w:sz w:val="28"/>
          <w:szCs w:val="28"/>
          <w:u w:val="none"/>
        </w:rPr>
        <w:t xml:space="preserve">Срок предоставления статей – </w:t>
      </w:r>
      <w:r w:rsidRPr="001505AD">
        <w:rPr>
          <w:rStyle w:val="a5"/>
          <w:rFonts w:ascii="Times New Roman" w:eastAsia="Times New Roman" w:hAnsi="Times New Roman" w:cs="Times New Roman"/>
          <w:b/>
          <w:sz w:val="28"/>
          <w:szCs w:val="28"/>
          <w:u w:val="none"/>
        </w:rPr>
        <w:t>22 апреля 2018 года</w:t>
      </w:r>
      <w:r w:rsidRPr="001505AD">
        <w:rPr>
          <w:rStyle w:val="a5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1E6FD1">
        <w:rPr>
          <w:rStyle w:val="a5"/>
          <w:rFonts w:ascii="Times New Roman" w:eastAsia="Times New Roman" w:hAnsi="Times New Roman" w:cs="Times New Roman"/>
          <w:sz w:val="28"/>
          <w:szCs w:val="28"/>
          <w:u w:val="none"/>
        </w:rPr>
        <w:t xml:space="preserve"> </w:t>
      </w:r>
      <w:r w:rsidR="001E6FD1" w:rsidRPr="001E6FD1">
        <w:rPr>
          <w:rFonts w:ascii="Times New Roman" w:hAnsi="Times New Roman" w:cs="Times New Roman"/>
          <w:sz w:val="28"/>
        </w:rPr>
        <w:t xml:space="preserve">Направить необходимо на эл. </w:t>
      </w:r>
      <w:r w:rsidR="001E6FD1">
        <w:rPr>
          <w:rFonts w:ascii="Times New Roman" w:hAnsi="Times New Roman" w:cs="Times New Roman"/>
          <w:sz w:val="28"/>
        </w:rPr>
        <w:t>п</w:t>
      </w:r>
      <w:r w:rsidR="001E6FD1" w:rsidRPr="001E6FD1">
        <w:rPr>
          <w:rFonts w:ascii="Times New Roman" w:hAnsi="Times New Roman" w:cs="Times New Roman"/>
          <w:sz w:val="28"/>
        </w:rPr>
        <w:t xml:space="preserve">очту </w:t>
      </w:r>
      <w:hyperlink r:id="rId8" w:history="1">
        <w:r w:rsidR="00BA4C20" w:rsidRPr="00B3124A">
          <w:rPr>
            <w:rStyle w:val="a5"/>
            <w:rFonts w:ascii="Times New Roman" w:hAnsi="Times New Roman" w:cs="Times New Roman"/>
            <w:sz w:val="28"/>
          </w:rPr>
          <w:t>science</w:t>
        </w:r>
        <w:r w:rsidR="00BA4C20" w:rsidRPr="00B3124A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@krags.ru</w:t>
        </w:r>
      </w:hyperlink>
      <w:r w:rsidR="00BA4C20">
        <w:rPr>
          <w:rFonts w:ascii="Times New Roman" w:hAnsi="Times New Roman" w:cs="Times New Roman"/>
          <w:sz w:val="28"/>
        </w:rPr>
        <w:t>.</w:t>
      </w:r>
      <w:r w:rsidR="00BA4C20">
        <w:rPr>
          <w:rStyle w:val="a5"/>
          <w:rFonts w:ascii="Times New Roman" w:eastAsia="Times New Roman" w:hAnsi="Times New Roman" w:cs="Times New Roman"/>
          <w:sz w:val="28"/>
          <w:szCs w:val="28"/>
          <w:u w:val="none"/>
        </w:rPr>
        <w:t xml:space="preserve"> </w:t>
      </w:r>
    </w:p>
    <w:p w:rsidR="00362434" w:rsidRDefault="00362434" w:rsidP="00362434">
      <w:pPr>
        <w:spacing w:line="240" w:lineRule="auto"/>
        <w:ind w:firstLine="567"/>
        <w:jc w:val="both"/>
      </w:pPr>
    </w:p>
    <w:p w:rsidR="00362434" w:rsidRDefault="00362434" w:rsidP="00362434">
      <w:pP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работы </w:t>
      </w:r>
      <w:r w:rsidR="00C32DE4">
        <w:rPr>
          <w:rFonts w:ascii="Times New Roman" w:eastAsia="Times New Roman" w:hAnsi="Times New Roman" w:cs="Times New Roman"/>
          <w:sz w:val="28"/>
          <w:szCs w:val="28"/>
        </w:rPr>
        <w:t xml:space="preserve">молодёжного научного форума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будет издан сборник статей в электронном виде. </w:t>
      </w:r>
    </w:p>
    <w:p w:rsidR="00362434" w:rsidRDefault="00362434" w:rsidP="00362434">
      <w:pP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Оргкомитет форума имеет право отказать в публикации статьи, не соответствующей проблематике Форума, а также при неполноте предоставленных сведений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наличии нарушений указанных правил.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Не принимаются к публикации материалы с долей самостоятельности ниже 60% и не рекомендованные руководителями секций.</w:t>
      </w:r>
    </w:p>
    <w:p w:rsidR="009C656F" w:rsidRDefault="009C656F">
      <w:pPr>
        <w:spacing w:line="240" w:lineRule="auto"/>
        <w:ind w:firstLine="510"/>
        <w:jc w:val="both"/>
      </w:pPr>
    </w:p>
    <w:p w:rsidR="00362434" w:rsidRDefault="00362434">
      <w:pPr>
        <w:spacing w:line="240" w:lineRule="auto"/>
        <w:ind w:firstLine="510"/>
        <w:jc w:val="both"/>
      </w:pPr>
    </w:p>
    <w:p w:rsidR="009C656F" w:rsidRDefault="0071479E">
      <w:pPr>
        <w:spacing w:line="288" w:lineRule="auto"/>
        <w:ind w:firstLine="56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Требования, предъявляемые к оформлению статей:</w:t>
      </w:r>
    </w:p>
    <w:p w:rsidR="009C656F" w:rsidRDefault="0071479E">
      <w:pPr>
        <w:numPr>
          <w:ilvl w:val="0"/>
          <w:numId w:val="2"/>
        </w:numPr>
        <w:spacing w:line="288" w:lineRule="auto"/>
        <w:ind w:left="78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материала – до 6 страниц формата А4. Поля: левое – 3 см; правое, верхнее и нижнее – по 2 см; шрифт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 размер кегля – 14 пунктов; межстрочный интервал – полуторный.</w:t>
      </w:r>
    </w:p>
    <w:p w:rsidR="009C656F" w:rsidRDefault="0071479E">
      <w:pPr>
        <w:numPr>
          <w:ilvl w:val="0"/>
          <w:numId w:val="2"/>
        </w:numPr>
        <w:spacing w:line="288" w:lineRule="auto"/>
        <w:ind w:left="78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предоставляется в электронном виде при </w:t>
      </w:r>
      <w:r w:rsidR="00D52D80">
        <w:rPr>
          <w:rFonts w:ascii="Times New Roman" w:eastAsia="Times New Roman" w:hAnsi="Times New Roman" w:cs="Times New Roman"/>
          <w:sz w:val="28"/>
          <w:szCs w:val="28"/>
        </w:rPr>
        <w:t>своеврем</w:t>
      </w:r>
      <w:r w:rsidR="000B68B3">
        <w:rPr>
          <w:rFonts w:ascii="Times New Roman" w:eastAsia="Times New Roman" w:hAnsi="Times New Roman" w:cs="Times New Roman"/>
          <w:sz w:val="28"/>
          <w:szCs w:val="28"/>
        </w:rPr>
        <w:t>енной</w:t>
      </w:r>
      <w:r w:rsidR="00D52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 на</w:t>
      </w:r>
      <w:hyperlink r:id="rId9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0" w:history="1">
        <w:r w:rsidRPr="000B68B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сайте Форума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 имя файла определяется по фамилии первого автора: фамилия.doc;</w:t>
      </w:r>
    </w:p>
    <w:p w:rsidR="009C656F" w:rsidRDefault="0071479E">
      <w:pPr>
        <w:numPr>
          <w:ilvl w:val="0"/>
          <w:numId w:val="2"/>
        </w:numPr>
        <w:spacing w:line="314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Рисунки и фотографии должны быть черно-белыми и продублированы в виде самостоятельных файлов (каждый в отдельном файле): с разрешением не ниже 300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/дюйм. Схемы и таблицы должны быть набраны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 не отсканированы из других источников, пронумерованы и иметь названия. В тексте необходима ссылка на конкретный рисунок или таблицу.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Результаты исследования представлены в табл.2).  Название рисунка и комментарий располагаются под ним, а название таблицы – над ней.  Все латинские буквы в тексте статьи выделяются курсивом: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ctg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exp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const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max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Все греческие буквы и специальные символы печатаются прямым шрифтом. Математические выражения и формулы, на которые в статье делаются ссылки, следует печатать с новой строки и отделять пустыми строками до и после формулы. При этом формулы нумеруются в порядке следования по тексту статьи, номер выравнивается по правому краю. При наличии данных файлов, они предоставляются одним файлом (архивом) вместе со статьей.</w:t>
      </w:r>
    </w:p>
    <w:p w:rsidR="009C656F" w:rsidRDefault="0071479E">
      <w:pPr>
        <w:numPr>
          <w:ilvl w:val="0"/>
          <w:numId w:val="2"/>
        </w:numPr>
        <w:spacing w:line="314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Список ссылок оформляется отдельным разделом в конце статьи, при этом источники располагаются в порядке их цитирования в виде нумерованного списка. Ссылка на источник по тексту оформляется как число в квадратных скобках.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[1].</w:t>
      </w:r>
    </w:p>
    <w:p w:rsidR="009C656F" w:rsidRDefault="0071479E">
      <w:pPr>
        <w:numPr>
          <w:ilvl w:val="0"/>
          <w:numId w:val="2"/>
        </w:numPr>
        <w:spacing w:line="314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Библиографический список формируется в конце статьи по мере упоминания источников в тексте (не по алфавиту и не по иерархии источников). Не допускается дублирование наименований, а также указание под одним номером нескольких наименований источников или используемой литературы. Оформление библиографического списка должно соответствовать требованиям библиографического описания ISBD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Standard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Bibliographic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Description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C656F" w:rsidRDefault="0071479E">
      <w:pPr>
        <w:numPr>
          <w:ilvl w:val="0"/>
          <w:numId w:val="2"/>
        </w:numPr>
        <w:spacing w:line="314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тексту прилагаются сведения об авторе (авторах) и научном руководителе: фамилия, имя, отчество, место работы/учебы, должность (указать конкретно отдел, кафедру и т.п.)/факультет.</w:t>
      </w:r>
    </w:p>
    <w:p w:rsidR="009C656F" w:rsidRDefault="0071479E">
      <w:pPr>
        <w:numPr>
          <w:ilvl w:val="0"/>
          <w:numId w:val="2"/>
        </w:numPr>
        <w:spacing w:line="314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Желательно предоставлять статью с проставленным УДК.</w:t>
      </w:r>
    </w:p>
    <w:p w:rsidR="009C656F" w:rsidRDefault="0071479E">
      <w:pPr>
        <w:spacing w:line="288" w:lineRule="auto"/>
        <w:ind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Пример оформления статьи приведен в Приложении 1.</w:t>
      </w:r>
    </w:p>
    <w:p w:rsidR="009C656F" w:rsidRDefault="009C656F">
      <w:pPr>
        <w:spacing w:line="314" w:lineRule="auto"/>
        <w:jc w:val="center"/>
      </w:pPr>
    </w:p>
    <w:p w:rsidR="009C656F" w:rsidRDefault="009C656F">
      <w:pPr>
        <w:spacing w:line="314" w:lineRule="auto"/>
        <w:jc w:val="center"/>
      </w:pPr>
    </w:p>
    <w:p w:rsidR="000B68B3" w:rsidRDefault="000B68B3">
      <w:pPr>
        <w:spacing w:line="288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Контактные лица:</w:t>
      </w:r>
    </w:p>
    <w:p w:rsidR="000B68B3" w:rsidRPr="000B68B3" w:rsidRDefault="000B68B3">
      <w:pPr>
        <w:spacing w:line="288" w:lineRule="auto"/>
        <w:ind w:firstLine="5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Попов Дмитрий Александрович – начальник Центра стратегических исследований и проектов КРАГСиУ - </w:t>
      </w:r>
      <w:r w:rsidRPr="000B68B3">
        <w:rPr>
          <w:rFonts w:ascii="Times New Roman" w:eastAsia="Times New Roman" w:hAnsi="Times New Roman" w:cs="Times New Roman"/>
          <w:b/>
          <w:sz w:val="28"/>
          <w:szCs w:val="28"/>
        </w:rPr>
        <w:t>8(8212) 30-27-80 (доб. 130)</w:t>
      </w:r>
    </w:p>
    <w:p w:rsidR="009C656F" w:rsidRPr="000B68B3" w:rsidRDefault="000B68B3">
      <w:pPr>
        <w:spacing w:line="288" w:lineRule="auto"/>
        <w:ind w:firstLine="560"/>
        <w:jc w:val="both"/>
        <w:rPr>
          <w:b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Лушкова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Анна Александровна – заместитель начальника Центра стратегических исследований и проектов КРАГСиУ-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8(8212)30-27-80</w:t>
      </w:r>
      <w:r w:rsidRPr="000B68B3">
        <w:rPr>
          <w:rFonts w:ascii="Times New Roman" w:eastAsia="Times New Roman" w:hAnsi="Times New Roman" w:cs="Times New Roman"/>
          <w:b/>
          <w:sz w:val="28"/>
          <w:szCs w:val="28"/>
        </w:rPr>
        <w:t>(доб. 171)</w:t>
      </w:r>
    </w:p>
    <w:p w:rsidR="009C656F" w:rsidRDefault="009C656F">
      <w:pPr>
        <w:spacing w:line="314" w:lineRule="auto"/>
        <w:jc w:val="center"/>
      </w:pPr>
    </w:p>
    <w:p w:rsidR="000B68B3" w:rsidRDefault="000B68B3">
      <w:pPr>
        <w:spacing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8B3" w:rsidRPr="006D38B3" w:rsidRDefault="000B68B3">
      <w:pPr>
        <w:spacing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56F" w:rsidRPr="006D38B3" w:rsidRDefault="0071479E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38B3">
        <w:rPr>
          <w:rFonts w:ascii="Times New Roman" w:eastAsia="Times New Roman" w:hAnsi="Times New Roman" w:cs="Times New Roman"/>
          <w:b/>
          <w:sz w:val="24"/>
          <w:szCs w:val="24"/>
        </w:rPr>
        <w:t>On-line</w:t>
      </w:r>
      <w:proofErr w:type="spellEnd"/>
      <w:r w:rsidRPr="006D38B3">
        <w:rPr>
          <w:rFonts w:ascii="Times New Roman" w:eastAsia="Times New Roman" w:hAnsi="Times New Roman" w:cs="Times New Roman"/>
          <w:b/>
          <w:sz w:val="24"/>
          <w:szCs w:val="24"/>
        </w:rPr>
        <w:t xml:space="preserve"> регистрация – на сайте</w:t>
      </w:r>
      <w:hyperlink r:id="rId11">
        <w:r w:rsidRPr="000B68B3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</w:rPr>
          <w:t xml:space="preserve"> </w:t>
        </w:r>
      </w:hyperlink>
      <w:r w:rsidR="000B68B3" w:rsidRPr="000B68B3">
        <w:rPr>
          <w:b/>
        </w:rPr>
        <w:t xml:space="preserve"> </w:t>
      </w:r>
      <w:hyperlink r:id="rId12" w:history="1">
        <w:r w:rsidR="000B68B3" w:rsidRPr="006D38B3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https://goo.gl/forms/qYuvifzFWEUwhkc73</w:t>
        </w:r>
      </w:hyperlink>
    </w:p>
    <w:p w:rsidR="009C656F" w:rsidRDefault="009C656F">
      <w:pPr>
        <w:spacing w:line="240" w:lineRule="auto"/>
        <w:ind w:firstLine="360"/>
        <w:jc w:val="both"/>
      </w:pPr>
    </w:p>
    <w:p w:rsidR="00876ACF" w:rsidRDefault="00876AC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C656F" w:rsidRDefault="0071479E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9C656F" w:rsidRDefault="009C656F">
      <w:pPr>
        <w:spacing w:line="240" w:lineRule="auto"/>
      </w:pPr>
    </w:p>
    <w:p w:rsidR="009C656F" w:rsidRDefault="0071479E">
      <w:pPr>
        <w:spacing w:line="240" w:lineRule="auto"/>
        <w:ind w:right="5105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УДК …</w:t>
      </w:r>
    </w:p>
    <w:p w:rsidR="009C656F" w:rsidRDefault="009C656F">
      <w:pPr>
        <w:spacing w:line="240" w:lineRule="auto"/>
        <w:ind w:right="5105"/>
      </w:pPr>
    </w:p>
    <w:p w:rsidR="009C656F" w:rsidRDefault="0071479E">
      <w:pPr>
        <w:spacing w:line="240" w:lineRule="auto"/>
        <w:ind w:right="5105"/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Иванов Иван Иванович, </w:t>
      </w:r>
    </w:p>
    <w:p w:rsidR="009C656F" w:rsidRDefault="0071479E">
      <w:pPr>
        <w:spacing w:line="240" w:lineRule="auto"/>
        <w:ind w:right="5105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студент 1 курса факультета "Менеджмент" ГОУ ВО КРАГСиУ</w:t>
      </w:r>
    </w:p>
    <w:p w:rsidR="009C656F" w:rsidRDefault="0071479E">
      <w:pPr>
        <w:spacing w:line="240" w:lineRule="auto"/>
        <w:ind w:right="5105"/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Научный руководитель: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к.и.н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., депутат Государственного Совета Республики Коми Иванов Иван Иванович</w:t>
      </w:r>
    </w:p>
    <w:p w:rsidR="009C656F" w:rsidRDefault="009C656F">
      <w:pPr>
        <w:spacing w:line="240" w:lineRule="auto"/>
        <w:ind w:right="5105"/>
      </w:pPr>
    </w:p>
    <w:p w:rsidR="009C656F" w:rsidRDefault="0071479E">
      <w:pPr>
        <w:spacing w:line="240" w:lineRule="auto"/>
        <w:ind w:right="5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 стать великим ученым за 5 лет?</w:t>
      </w:r>
    </w:p>
    <w:p w:rsidR="009C656F" w:rsidRDefault="009C656F">
      <w:pPr>
        <w:spacing w:line="240" w:lineRule="auto"/>
        <w:ind w:right="5"/>
        <w:jc w:val="center"/>
      </w:pPr>
    </w:p>
    <w:p w:rsidR="009C656F" w:rsidRDefault="0071479E">
      <w:pPr>
        <w:spacing w:line="240" w:lineRule="auto"/>
        <w:ind w:right="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 [1].</w:t>
      </w:r>
    </w:p>
    <w:p w:rsidR="009C656F" w:rsidRDefault="0071479E">
      <w:pPr>
        <w:spacing w:line="240" w:lineRule="auto"/>
        <w:ind w:right="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Текст, текст, текст, текст, текст, текст, текст, текст, текст, текст, текст, текст, текст, текст, текст, текст, текст [2], текст, текст, текст, текст, текст, текст, текст, текст, текст, текст, текст, текст. </w:t>
      </w:r>
    </w:p>
    <w:p w:rsidR="009C656F" w:rsidRDefault="009C656F">
      <w:pPr>
        <w:spacing w:line="240" w:lineRule="auto"/>
        <w:ind w:right="5"/>
        <w:jc w:val="both"/>
      </w:pPr>
    </w:p>
    <w:p w:rsidR="009C656F" w:rsidRDefault="0071479E">
      <w:pPr>
        <w:spacing w:line="240" w:lineRule="auto"/>
        <w:ind w:right="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9C656F" w:rsidRDefault="009C656F">
      <w:pPr>
        <w:spacing w:line="240" w:lineRule="auto"/>
        <w:ind w:right="5"/>
        <w:jc w:val="both"/>
      </w:pPr>
    </w:p>
    <w:p w:rsidR="009C656F" w:rsidRDefault="0071479E">
      <w:pPr>
        <w:spacing w:line="240" w:lineRule="auto"/>
        <w:ind w:right="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Список использованных источников и литературы</w:t>
      </w:r>
    </w:p>
    <w:p w:rsidR="009C656F" w:rsidRDefault="0071479E">
      <w:pPr>
        <w:numPr>
          <w:ilvl w:val="0"/>
          <w:numId w:val="3"/>
        </w:numPr>
        <w:spacing w:line="240" w:lineRule="auto"/>
        <w:ind w:right="5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Гроза М.Т. От Сократа до планшета [электронный ресурс] // Вестник Национального государственного педагогического университета: электронный научный журнал. 2006 [сайт]. URL: http://www.xxxxxxx.pdf (дата обращения 10.01.2016)</w:t>
      </w:r>
    </w:p>
    <w:p w:rsidR="009C656F" w:rsidRDefault="0071479E">
      <w:pPr>
        <w:numPr>
          <w:ilvl w:val="0"/>
          <w:numId w:val="3"/>
        </w:numPr>
        <w:spacing w:line="240" w:lineRule="auto"/>
        <w:ind w:right="5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Молчанов А.М. Скепсис гуманитариев // Старая газета. 2015. 27 мая.</w:t>
      </w:r>
    </w:p>
    <w:p w:rsidR="009C656F" w:rsidRDefault="009C656F">
      <w:pPr>
        <w:spacing w:line="240" w:lineRule="auto"/>
        <w:ind w:right="5"/>
        <w:jc w:val="both"/>
      </w:pPr>
    </w:p>
    <w:sectPr w:rsidR="009C656F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4C5F"/>
    <w:multiLevelType w:val="multilevel"/>
    <w:tmpl w:val="54FEFF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1D73E8D"/>
    <w:multiLevelType w:val="multilevel"/>
    <w:tmpl w:val="CCB2869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5DED204A"/>
    <w:multiLevelType w:val="multilevel"/>
    <w:tmpl w:val="F5A8C56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6F"/>
    <w:rsid w:val="000222ED"/>
    <w:rsid w:val="000B68B3"/>
    <w:rsid w:val="001505AD"/>
    <w:rsid w:val="00175924"/>
    <w:rsid w:val="001E6FD1"/>
    <w:rsid w:val="002F4C13"/>
    <w:rsid w:val="00362434"/>
    <w:rsid w:val="00402B54"/>
    <w:rsid w:val="00554A87"/>
    <w:rsid w:val="006D38B3"/>
    <w:rsid w:val="006F64A8"/>
    <w:rsid w:val="0071479E"/>
    <w:rsid w:val="007216FA"/>
    <w:rsid w:val="007C6ED5"/>
    <w:rsid w:val="0080176C"/>
    <w:rsid w:val="00844A49"/>
    <w:rsid w:val="008454B9"/>
    <w:rsid w:val="00876ACF"/>
    <w:rsid w:val="008E42EB"/>
    <w:rsid w:val="008F7890"/>
    <w:rsid w:val="009C656F"/>
    <w:rsid w:val="00B13724"/>
    <w:rsid w:val="00BA4C20"/>
    <w:rsid w:val="00C32DE4"/>
    <w:rsid w:val="00CA36B4"/>
    <w:rsid w:val="00CB20DA"/>
    <w:rsid w:val="00D52D80"/>
    <w:rsid w:val="00DA2C90"/>
    <w:rsid w:val="00DE5768"/>
    <w:rsid w:val="00EC5109"/>
    <w:rsid w:val="00ED20F5"/>
    <w:rsid w:val="00F4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7A4E"/>
  <w15:docId w15:val="{72B6738F-DE7D-476A-9894-8FA2BB31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F431F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42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42EB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32D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6117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278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ce@krags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qYuvifzFWEUwhkc73" TargetMode="External"/><Relationship Id="rId12" Type="http://schemas.openxmlformats.org/officeDocument/2006/relationships/hyperlink" Target="https://goo.gl/forms/qYuvifzFWEUwhkc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gs.ru" TargetMode="External"/><Relationship Id="rId11" Type="http://schemas.openxmlformats.org/officeDocument/2006/relationships/hyperlink" Target="http://acspring2016.blogspot.ru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goo.gl/forms/qYuvifzFWEUwhkc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cspring2016.blogspot.ru/p/blog-page_6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1 1</cp:lastModifiedBy>
  <cp:revision>10</cp:revision>
  <cp:lastPrinted>2017-01-31T09:50:00Z</cp:lastPrinted>
  <dcterms:created xsi:type="dcterms:W3CDTF">2018-03-13T07:46:00Z</dcterms:created>
  <dcterms:modified xsi:type="dcterms:W3CDTF">2018-03-13T20:33:00Z</dcterms:modified>
</cp:coreProperties>
</file>