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2"/>
        <w:ind w:left="0" w:right="0" w:firstLine="0"/>
        <w:jc w:val="center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sz w:val="22"/>
          <w:szCs w:val="22"/>
        </w:rPr>
      </w:pPr>
      <w:r>
        <w:rPr>
          <w:color w:val="191C1D"/>
          <w:spacing w:val="0"/>
          <w:position w:val="0"/>
          <w:sz w:val="22"/>
          <w:szCs w:val="22"/>
        </w:rPr>
        <w:t xml:space="preserve">Государственное образовательное учреждение высшего образования</w:t>
        <w:br/>
      </w:r>
      <w:r>
        <w:rPr>
          <w:b/>
          <w:bCs/>
          <w:color w:val="191C1D"/>
          <w:spacing w:val="0"/>
          <w:position w:val="0"/>
          <w:sz w:val="22"/>
          <w:szCs w:val="22"/>
        </w:rPr>
        <w:t xml:space="preserve">«КОМИ РЕСПУБЛИКАНСКАЯ АКАДЕМИЯ ГОСУДАРСТВЕННОЙ СЛУЖБЫ И</w:t>
      </w:r>
      <w:r/>
    </w:p>
    <w:p>
      <w:pPr>
        <w:pStyle w:val="652"/>
        <w:ind w:left="0" w:right="0" w:firstLine="0"/>
        <w:jc w:val="center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sz w:val="22"/>
          <w:szCs w:val="22"/>
        </w:rPr>
      </w:pPr>
      <w:r>
        <w:rPr>
          <w:b/>
          <w:bCs/>
          <w:color w:val="191C1D"/>
          <w:spacing w:val="0"/>
          <w:position w:val="0"/>
          <w:sz w:val="22"/>
          <w:szCs w:val="22"/>
        </w:rPr>
        <w:t xml:space="preserve">УПРАВЛЕНИЯ»</w:t>
      </w:r>
      <w:r/>
    </w:p>
    <w:p>
      <w:pPr>
        <w:pStyle w:val="652"/>
        <w:ind w:left="0" w:right="0" w:firstLine="0"/>
        <w:jc w:val="center"/>
        <w:keepLines w:val="false"/>
        <w:keepNext w:val="false"/>
        <w:spacing w:lineRule="auto" w:line="240" w:after="260" w:before="0"/>
        <w:shd w:val="clear" w:fill="auto" w:color="auto"/>
        <w:widowControl w:val="off"/>
        <w:rPr>
          <w:sz w:val="22"/>
          <w:szCs w:val="22"/>
        </w:rPr>
      </w:pPr>
      <w:r>
        <w:rPr>
          <w:b/>
          <w:bCs/>
          <w:color w:val="191C1D"/>
          <w:spacing w:val="0"/>
          <w:position w:val="0"/>
          <w:sz w:val="22"/>
          <w:szCs w:val="22"/>
        </w:rPr>
        <w:t xml:space="preserve">(ГОУ ВО КРАГСпУ)</w:t>
      </w:r>
      <w:r/>
    </w:p>
    <w:p>
      <w:pPr>
        <w:pStyle w:val="652"/>
        <w:ind w:left="0" w:right="0" w:firstLine="440"/>
        <w:jc w:val="left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sz w:val="22"/>
          <w:szCs w:val="22"/>
        </w:rPr>
      </w:pPr>
      <w:r>
        <w:rPr>
          <w:b/>
          <w:bCs/>
          <w:color w:val="191C1D"/>
          <w:spacing w:val="0"/>
          <w:position w:val="0"/>
          <w:sz w:val="22"/>
          <w:szCs w:val="22"/>
        </w:rPr>
        <w:t xml:space="preserve">«КЛИМУ СЛУЖБА</w:t>
      </w:r>
      <w:r>
        <w:rPr>
          <w:rFonts w:ascii="Times New Roman" w:hAnsi="Times New Roman" w:cs="Times New Roman" w:eastAsia="Times New Roman" w:hint="default"/>
          <w:b/>
          <w:bCs/>
          <w:color w:val="191C1D"/>
          <w:spacing w:val="0"/>
          <w:position w:val="0"/>
          <w:sz w:val="22"/>
          <w:szCs w:val="22"/>
        </w:rPr>
        <w:t xml:space="preserve">Ӧ</w:t>
      </w:r>
      <w:r>
        <w:rPr>
          <w:b/>
          <w:bCs/>
          <w:color w:val="191C1D"/>
          <w:spacing w:val="0"/>
          <w:position w:val="0"/>
          <w:sz w:val="22"/>
          <w:szCs w:val="22"/>
        </w:rPr>
        <w:t xml:space="preserve"> ДА ВЕСЬК</w:t>
      </w:r>
      <w:r>
        <w:rPr>
          <w:rFonts w:ascii="Times New Roman" w:hAnsi="Times New Roman" w:cs="Times New Roman" w:eastAsia="Times New Roman" w:hint="default"/>
          <w:b/>
          <w:bCs/>
          <w:color w:val="191C1D"/>
          <w:spacing w:val="0"/>
          <w:position w:val="0"/>
          <w:sz w:val="22"/>
          <w:szCs w:val="22"/>
        </w:rPr>
        <w:t xml:space="preserve">Ӧ</w:t>
      </w:r>
      <w:r>
        <w:rPr>
          <w:b/>
          <w:bCs/>
          <w:color w:val="191C1D"/>
          <w:spacing w:val="0"/>
          <w:position w:val="0"/>
          <w:sz w:val="22"/>
          <w:szCs w:val="22"/>
        </w:rPr>
        <w:t xml:space="preserve">ДЛЫНЫ ВЕЛ</w:t>
      </w:r>
      <w:r>
        <w:rPr>
          <w:rFonts w:ascii="Times New Roman" w:hAnsi="Times New Roman" w:cs="Times New Roman" w:eastAsia="Times New Roman" w:hint="default"/>
          <w:b/>
          <w:bCs/>
          <w:color w:val="191C1D"/>
          <w:spacing w:val="0"/>
          <w:position w:val="0"/>
          <w:sz w:val="22"/>
          <w:szCs w:val="22"/>
        </w:rPr>
        <w:t xml:space="preserve">Ӧ</w:t>
      </w:r>
      <w:r>
        <w:rPr>
          <w:b/>
          <w:bCs/>
          <w:color w:val="191C1D"/>
          <w:spacing w:val="0"/>
          <w:position w:val="0"/>
          <w:sz w:val="22"/>
          <w:szCs w:val="22"/>
        </w:rPr>
        <w:t xml:space="preserve">ДАН КОМИ РЕСПУБЛИКАСА</w:t>
      </w:r>
      <w:r/>
    </w:p>
    <w:p>
      <w:pPr>
        <w:pStyle w:val="652"/>
        <w:ind w:left="0" w:right="0" w:firstLine="0"/>
        <w:jc w:val="center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sz w:val="22"/>
          <w:szCs w:val="22"/>
        </w:rPr>
      </w:pPr>
      <w:r>
        <w:rPr>
          <w:b/>
          <w:bCs/>
          <w:color w:val="191C1D"/>
          <w:spacing w:val="0"/>
          <w:position w:val="0"/>
          <w:sz w:val="22"/>
          <w:szCs w:val="22"/>
        </w:rPr>
        <w:t xml:space="preserve">АКАДЕМИЯ»</w:t>
      </w:r>
      <w:r/>
    </w:p>
    <w:p>
      <w:pPr>
        <w:pStyle w:val="652"/>
        <w:ind w:left="0" w:right="0" w:firstLine="0"/>
        <w:jc w:val="center"/>
        <w:keepLines w:val="false"/>
        <w:keepNext w:val="false"/>
        <w:spacing w:lineRule="auto" w:line="240" w:after="0" w:before="0"/>
        <w:shd w:val="clear" w:fill="auto" w:color="auto"/>
        <w:widowControl w:val="off"/>
        <w:rPr>
          <w:sz w:val="22"/>
          <w:szCs w:val="22"/>
        </w:rPr>
      </w:pPr>
      <w:r>
        <w:rPr>
          <w:color w:val="191C1D"/>
          <w:spacing w:val="0"/>
          <w:position w:val="0"/>
          <w:sz w:val="22"/>
          <w:szCs w:val="22"/>
        </w:rPr>
        <w:t xml:space="preserve">вылыс тшуп</w:t>
      </w:r>
      <w:r>
        <w:rPr>
          <w:rFonts w:ascii="Times New Roman" w:hAnsi="Times New Roman" w:cs="Times New Roman" w:eastAsia="Times New Roman" w:hint="default"/>
          <w:color w:val="191C1D"/>
          <w:spacing w:val="0"/>
          <w:position w:val="0"/>
          <w:sz w:val="22"/>
          <w:szCs w:val="22"/>
        </w:rPr>
        <w:t xml:space="preserve">ӧ</w:t>
      </w:r>
      <w:r>
        <w:rPr>
          <w:color w:val="191C1D"/>
          <w:spacing w:val="0"/>
          <w:position w:val="0"/>
          <w:sz w:val="22"/>
          <w:szCs w:val="22"/>
        </w:rPr>
        <w:t xml:space="preserve">да вел</w:t>
      </w:r>
      <w:r>
        <w:rPr>
          <w:rFonts w:ascii="Times New Roman" w:hAnsi="Times New Roman" w:cs="Times New Roman" w:eastAsia="Times New Roman" w:hint="default"/>
          <w:color w:val="191C1D"/>
          <w:spacing w:val="0"/>
          <w:position w:val="0"/>
          <w:sz w:val="22"/>
          <w:szCs w:val="22"/>
        </w:rPr>
        <w:t xml:space="preserve">ӧ</w:t>
      </w:r>
      <w:r>
        <w:rPr>
          <w:color w:val="191C1D"/>
          <w:spacing w:val="0"/>
          <w:position w:val="0"/>
          <w:sz w:val="22"/>
          <w:szCs w:val="22"/>
        </w:rPr>
        <w:t xml:space="preserve">дан канму учреждение</w:t>
      </w:r>
      <w:r/>
    </w:p>
    <w:p>
      <w:pPr>
        <w:pStyle w:val="652"/>
        <w:ind w:left="0" w:right="0" w:firstLine="0"/>
        <w:jc w:val="center"/>
        <w:keepLines w:val="false"/>
        <w:keepNext w:val="false"/>
        <w:spacing w:lineRule="auto" w:line="240" w:after="540" w:before="0"/>
        <w:shd w:val="clear" w:fill="auto" w:color="auto"/>
        <w:widowControl w:val="off"/>
        <w:rPr>
          <w:sz w:val="22"/>
          <w:szCs w:val="22"/>
        </w:rPr>
      </w:pPr>
      <w:r>
        <w:rPr>
          <w:color w:val="191C1D"/>
          <w:spacing w:val="0"/>
          <w:position w:val="0"/>
          <w:sz w:val="22"/>
          <w:szCs w:val="22"/>
        </w:rPr>
        <w:t xml:space="preserve">(КСдаВВКРА ВТШВ КУ)</w:t>
      </w:r>
      <w:r/>
    </w:p>
    <w:p>
      <w:pPr>
        <w:pStyle w:val="653"/>
        <w:ind w:right="0" w:firstLine="0"/>
        <w:jc w:val="left"/>
        <w:keepLines/>
        <w:keepNext/>
        <w:spacing w:lineRule="auto" w:line="240" w:after="0" w:before="0"/>
        <w:shd w:val="clear" w:fill="auto" w:color="auto"/>
        <w:widowControl w:val="off"/>
      </w:pPr>
      <w:r/>
      <w:bookmarkStart w:id="0" w:name="bookmark0"/>
      <w:r/>
      <w:bookmarkStart w:id="1" w:name="bookmark1"/>
      <w:r/>
      <w:bookmarkStart w:id="2" w:name="bookmark2"/>
      <w:r>
        <w:rPr>
          <w:spacing w:val="0"/>
          <w:position w:val="0"/>
        </w:rPr>
        <w:t xml:space="preserve">УТВЕРЖДЕНО</w:t>
      </w:r>
      <w:bookmarkEnd w:id="0"/>
      <w:r/>
      <w:bookmarkEnd w:id="1"/>
      <w:r/>
      <w:bookmarkEnd w:id="2"/>
      <w:r/>
      <w:r/>
    </w:p>
    <w:p>
      <w:pPr>
        <w:pStyle w:val="653"/>
        <w:ind w:right="0" w:firstLine="0"/>
        <w:jc w:val="left"/>
        <w:keepLines/>
        <w:keepNext/>
        <w:spacing w:lineRule="auto" w:line="233" w:after="0" w:before="0"/>
        <w:shd w:val="clear" w:fill="auto" w:color="auto"/>
        <w:widowControl w:val="off"/>
      </w:pPr>
      <w:r/>
      <w:bookmarkStart w:id="3" w:name="bookmark3"/>
      <w:r/>
      <w:bookmarkStart w:id="4" w:name="bookmark4"/>
      <w:r/>
      <w:bookmarkStart w:id="5" w:name="bookmark5"/>
      <w:r>
        <w:rPr>
          <w:spacing w:val="0"/>
          <w:position w:val="0"/>
        </w:rPr>
        <w:t xml:space="preserve">Решением Приемной комиссии</w:t>
      </w:r>
      <w:bookmarkEnd w:id="3"/>
      <w:r/>
      <w:bookmarkEnd w:id="4"/>
      <w:r/>
      <w:bookmarkEnd w:id="5"/>
      <w:r/>
      <w:r/>
    </w:p>
    <w:p>
      <w:pPr>
        <w:pStyle w:val="653"/>
        <w:ind w:right="0" w:firstLine="0"/>
        <w:jc w:val="left"/>
        <w:keepLines/>
        <w:keepNext/>
        <w:spacing w:lineRule="auto" w:line="240" w:after="1120" w:before="0"/>
        <w:shd w:val="clear" w:fill="auto" w:color="auto"/>
        <w:widowControl w:val="off"/>
      </w:pPr>
      <w:r/>
      <w:bookmarkStart w:id="6" w:name="bookmark6"/>
      <w:r/>
      <w:bookmarkStart w:id="7" w:name="bookmark7"/>
      <w:r/>
      <w:bookmarkStart w:id="8" w:name="bookmark8"/>
      <w:r>
        <w:rPr>
          <w:spacing w:val="0"/>
          <w:position w:val="0"/>
        </w:rPr>
        <w:t xml:space="preserve">от 28,09.2018 № 1</w:t>
      </w:r>
      <w:bookmarkEnd w:id="6"/>
      <w:r/>
      <w:bookmarkEnd w:id="7"/>
      <w:r/>
      <w:bookmarkEnd w:id="8"/>
      <w:r/>
      <w:r/>
    </w:p>
    <w:p>
      <w:pPr>
        <w:pStyle w:val="654"/>
        <w:ind w:left="0" w:right="0" w:firstLine="0"/>
        <w:jc w:val="center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</w:rPr>
        <w:t xml:space="preserve">Программа</w:t>
        <w:br/>
        <w:t xml:space="preserve">вступительного испытания по направлению</w:t>
        <w:br/>
        <w:t xml:space="preserve">подготовки</w:t>
      </w:r>
      <w:r/>
    </w:p>
    <w:p>
      <w:pPr>
        <w:pStyle w:val="654"/>
        <w:ind w:left="0" w:right="0" w:firstLine="0"/>
        <w:jc w:val="center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</w:rPr>
        <w:t xml:space="preserve">38.04.04 Государственное и муниципальное</w:t>
        <w:br/>
        <w:t xml:space="preserve">управление</w:t>
      </w:r>
      <w:r/>
    </w:p>
    <w:p>
      <w:pPr>
        <w:pStyle w:val="654"/>
        <w:contextualSpacing w:val="false"/>
        <w:ind w:left="0" w:right="0" w:firstLine="0"/>
        <w:jc w:val="center"/>
        <w:keepLines w:val="false"/>
        <w:keepNext w:val="false"/>
        <w:spacing w:lineRule="auto" w:line="240" w:after="5386" w:before="0"/>
        <w:shd w:val="clear" w:fill="auto" w:color="auto"/>
        <w:widowControl w:val="off"/>
        <w:rPr>
          <w:spacing w:val="0"/>
          <w:position w:val="0"/>
          <w:highlight w:val="none"/>
        </w:rPr>
        <w:suppressLineNumbers w:val="0"/>
      </w:pPr>
      <w:r>
        <w:rPr>
          <w:spacing w:val="0"/>
          <w:position w:val="0"/>
        </w:rPr>
        <w:t xml:space="preserve">(уровень высшего образования - магистратура)</w:t>
      </w:r>
      <w:r>
        <w:rPr>
          <w:spacing w:val="0"/>
          <w:position w:val="0"/>
        </w:rPr>
      </w:r>
      <w:r/>
    </w:p>
    <w:p>
      <w:pPr>
        <w:pStyle w:val="653"/>
        <w:ind w:left="0" w:right="0" w:firstLine="0"/>
        <w:jc w:val="center"/>
        <w:keepLines/>
        <w:keepNext/>
        <w:spacing w:lineRule="auto" w:line="240" w:after="0" w:before="0"/>
        <w:shd w:val="clear" w:fill="auto" w:color="auto"/>
        <w:widowControl w:val="off"/>
        <w:rPr>
          <w:sz w:val="28"/>
        </w:rPr>
      </w:pPr>
      <w:r>
        <w:rPr>
          <w:sz w:val="28"/>
        </w:rPr>
      </w:r>
      <w:r>
        <w:rPr>
          <w:color w:val="000000"/>
          <w:spacing w:val="0"/>
          <w:position w:val="0"/>
          <w:sz w:val="28"/>
        </w:rPr>
        <w:t xml:space="preserve">Сыктывкар</w:t>
      </w:r>
      <w:r>
        <w:rPr>
          <w:sz w:val="28"/>
        </w:rPr>
      </w:r>
      <w:r>
        <w:rPr>
          <w:sz w:val="28"/>
        </w:rPr>
      </w:r>
    </w:p>
    <w:p>
      <w:pPr>
        <w:pStyle w:val="654"/>
        <w:contextualSpacing w:val="false"/>
        <w:ind w:left="0" w:right="0" w:firstLine="0"/>
        <w:jc w:val="center"/>
        <w:keepLines w:val="false"/>
        <w:keepNext w:val="false"/>
        <w:spacing w:lineRule="auto" w:line="240" w:after="5386" w:before="0"/>
        <w:shd w:val="clear" w:fill="auto" w:color="auto"/>
        <w:widowControl w:val="off"/>
        <w:rPr>
          <w:sz w:val="28"/>
        </w:rPr>
        <w:suppressLineNumbers w:val="0"/>
      </w:pPr>
      <w:r>
        <w:rPr>
          <w:sz w:val="28"/>
        </w:rPr>
      </w:r>
      <w:r>
        <w:rPr>
          <w:color w:val="000000"/>
          <w:spacing w:val="0"/>
          <w:position w:val="0"/>
          <w:sz w:val="28"/>
        </w:rPr>
        <w:t xml:space="preserve">2018</w:t>
      </w:r>
      <w:r>
        <w:rPr>
          <w:spacing w:val="0"/>
          <w:position w:val="0"/>
          <w:sz w:val="28"/>
          <w:highlight w:val="none"/>
        </w:rPr>
      </w:r>
      <w:r>
        <w:rPr>
          <w:spacing w:val="0"/>
          <w:position w:val="0"/>
          <w:sz w:val="28"/>
          <w:highlight w:val="none"/>
        </w:rPr>
      </w:r>
      <w:r/>
      <w:bookmarkStart w:id="10" w:name="bookmark10"/>
      <w:r/>
      <w:bookmarkStart w:id="11" w:name="bookmark11"/>
      <w:r/>
      <w:bookmarkStart w:id="9" w:name="bookmark9"/>
      <w:r>
        <w:rPr>
          <w:color w:val="000000"/>
          <w:spacing w:val="0"/>
          <w:position w:val="0"/>
        </w:rPr>
      </w:r>
      <w:r/>
    </w:p>
    <w:p>
      <w:pPr>
        <w:pStyle w:val="655"/>
        <w:numPr>
          <w:ilvl w:val="0"/>
          <w:numId w:val="1"/>
        </w:numPr>
        <w:ind w:left="0" w:right="0" w:firstLine="840"/>
        <w:jc w:val="both"/>
        <w:keepLines/>
        <w:keepNext/>
        <w:spacing w:after="0" w:before="0"/>
        <w:shd w:val="clear" w:fill="auto" w:color="auto"/>
        <w:widowControl w:val="off"/>
        <w:tabs>
          <w:tab w:val="left" w:pos="1129" w:leader="none"/>
        </w:tabs>
      </w:pPr>
      <w:r/>
      <w:bookmarkStart w:id="15" w:name="bookmark15"/>
      <w:r/>
      <w:bookmarkStart w:id="16" w:name="bookmark16"/>
      <w:r/>
      <w:bookmarkStart w:id="17" w:name="bookmark17"/>
      <w:r/>
      <w:bookmarkStart w:id="18" w:name="bookmark18"/>
      <w:r/>
      <w:bookmarkEnd w:id="17"/>
      <w:r>
        <w:rPr>
          <w:spacing w:val="0"/>
          <w:position w:val="0"/>
          <w:sz w:val="24"/>
          <w:szCs w:val="24"/>
        </w:rPr>
        <w:t xml:space="preserve">Структура вступительного испытания</w:t>
      </w:r>
      <w:bookmarkEnd w:id="15"/>
      <w:r/>
      <w:bookmarkEnd w:id="16"/>
      <w:r/>
      <w:bookmarkEnd w:id="18"/>
      <w:r/>
      <w:r/>
    </w:p>
    <w:p>
      <w:pPr>
        <w:pStyle w:val="652"/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Вступительные испытания на направление подготовки 38.04.04 Государственное и муниципальное управление определяют уровень базовых знаний абитуриента по основным разделам образовательной программы и являются конкурсными для абитуриентов.</w:t>
      </w:r>
      <w:r/>
    </w:p>
    <w:p>
      <w:pPr>
        <w:pStyle w:val="652"/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Вступительные испытания проводятся в следующих формах:</w:t>
      </w:r>
      <w:r/>
    </w:p>
    <w:p>
      <w:pPr>
        <w:pStyle w:val="652"/>
        <w:numPr>
          <w:ilvl w:val="0"/>
          <w:numId w:val="2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22" w:leader="none"/>
        </w:tabs>
      </w:pPr>
      <w:r/>
      <w:bookmarkStart w:id="19" w:name="bookmark19"/>
      <w:r/>
      <w:bookmarkEnd w:id="19"/>
      <w:r>
        <w:rPr>
          <w:spacing w:val="0"/>
          <w:position w:val="0"/>
          <w:sz w:val="24"/>
          <w:szCs w:val="24"/>
        </w:rPr>
        <w:t xml:space="preserve">комплексный междисциплинарный экзамен в форме теста.</w:t>
      </w:r>
      <w:r/>
    </w:p>
    <w:p>
      <w:pPr>
        <w:pStyle w:val="652"/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Для лиц, имеющих высшее образование по направлениям подготовки (специальностям) «Государственное и муниципальное управление», «Менеджмент» проводится вступительное испытание (по желанию абитуриента) в форме собеседования.</w:t>
      </w:r>
      <w:r/>
    </w:p>
    <w:p>
      <w:pPr>
        <w:pStyle w:val="652"/>
        <w:ind w:left="0" w:right="0" w:firstLine="84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Программа вступительного испытания при приеме на обучение по программам магистратуры сформирована на основе федеральных государственных образовательных стандартов высшего образования по программам бакалавриата:</w:t>
      </w:r>
      <w:r/>
    </w:p>
    <w:p>
      <w:pPr>
        <w:pStyle w:val="652"/>
        <w:numPr>
          <w:ilvl w:val="0"/>
          <w:numId w:val="2"/>
        </w:numPr>
        <w:ind w:left="0" w:right="0" w:firstLine="70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982" w:leader="none"/>
        </w:tabs>
      </w:pPr>
      <w:r/>
      <w:bookmarkStart w:id="20" w:name="bookmark20"/>
      <w:r/>
      <w:bookmarkEnd w:id="20"/>
      <w:r>
        <w:rPr>
          <w:spacing w:val="0"/>
          <w:position w:val="0"/>
          <w:sz w:val="24"/>
          <w:szCs w:val="24"/>
        </w:rPr>
        <w:t xml:space="preserve">38.03.03 Государственное и муниципальное управление;</w:t>
      </w:r>
      <w:r/>
    </w:p>
    <w:p>
      <w:pPr>
        <w:pStyle w:val="652"/>
        <w:numPr>
          <w:ilvl w:val="0"/>
          <w:numId w:val="2"/>
        </w:numPr>
        <w:ind w:left="0" w:right="0" w:firstLine="70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982" w:leader="none"/>
        </w:tabs>
      </w:pPr>
      <w:r/>
      <w:bookmarkStart w:id="21" w:name="bookmark21"/>
      <w:r/>
      <w:bookmarkEnd w:id="21"/>
      <w:r>
        <w:rPr>
          <w:spacing w:val="0"/>
          <w:position w:val="0"/>
          <w:sz w:val="24"/>
          <w:szCs w:val="24"/>
        </w:rPr>
        <w:t xml:space="preserve">38.03.02 Менеджмент.</w:t>
      </w:r>
      <w:r/>
    </w:p>
    <w:p>
      <w:pPr>
        <w:pStyle w:val="652"/>
        <w:ind w:left="0" w:right="0" w:firstLine="84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При проведении вступительного испытания в форме собеседования абитуриенту экзаменационной комиссией могут быть заданы вопросы теоретического и практического характера, основанные на содержании программы вступительных испытаний.</w:t>
      </w:r>
      <w:r/>
    </w:p>
    <w:p>
      <w:pPr>
        <w:pStyle w:val="652"/>
        <w:ind w:left="0" w:right="0" w:firstLine="60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Результаты вступительных испытаний, проводимых в форме собеседования, оцениваются по 100-бальной шкале.</w:t>
      </w:r>
      <w:r/>
    </w:p>
    <w:p>
      <w:pPr>
        <w:pStyle w:val="652"/>
        <w:ind w:left="0" w:right="0" w:firstLine="60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Итоговый балл, выставляемый абитуриенту по результатам собеседования, формируется исходя из следующих критериев:</w:t>
      </w:r>
      <w:r/>
    </w:p>
    <w:p>
      <w:pPr>
        <w:pStyle w:val="652"/>
        <w:ind w:left="0" w:right="0" w:firstLine="60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931" w:leader="none"/>
        </w:tabs>
      </w:pPr>
      <w:r/>
      <w:bookmarkStart w:id="22" w:name="bookmark22"/>
      <w:r>
        <w:rPr>
          <w:spacing w:val="0"/>
          <w:position w:val="0"/>
          <w:sz w:val="24"/>
          <w:szCs w:val="24"/>
        </w:rPr>
        <w:t xml:space="preserve">а</w:t>
      </w:r>
      <w:bookmarkEnd w:id="22"/>
      <w:r>
        <w:rPr>
          <w:spacing w:val="0"/>
          <w:position w:val="0"/>
          <w:sz w:val="24"/>
          <w:szCs w:val="24"/>
        </w:rPr>
        <w:t xml:space="preserve">)</w:t>
        <w:tab/>
        <w:t xml:space="preserve">владение понятийно-категориальным аппаратом, а также всесторонность и глубина знаний по поставленным вопросам - 25 баллов;</w:t>
      </w:r>
      <w:r/>
    </w:p>
    <w:p>
      <w:pPr>
        <w:pStyle w:val="652"/>
        <w:ind w:left="0" w:right="0" w:firstLine="60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931" w:leader="none"/>
        </w:tabs>
      </w:pPr>
      <w:r/>
      <w:bookmarkStart w:id="23" w:name="bookmark23"/>
      <w:r>
        <w:rPr>
          <w:spacing w:val="0"/>
          <w:position w:val="0"/>
          <w:sz w:val="24"/>
          <w:szCs w:val="24"/>
        </w:rPr>
        <w:t xml:space="preserve">б</w:t>
      </w:r>
      <w:bookmarkEnd w:id="23"/>
      <w:r>
        <w:rPr>
          <w:spacing w:val="0"/>
          <w:position w:val="0"/>
          <w:sz w:val="24"/>
          <w:szCs w:val="24"/>
        </w:rPr>
        <w:t xml:space="preserve">)</w:t>
        <w:tab/>
        <w:t xml:space="preserve">знание существующих в науке различных точек зрения по поставленным вопросам - 25 баллов</w:t>
      </w:r>
      <w:r/>
    </w:p>
    <w:p>
      <w:pPr>
        <w:pStyle w:val="652"/>
        <w:ind w:left="0" w:right="0" w:firstLine="60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931" w:leader="none"/>
        </w:tabs>
      </w:pPr>
      <w:r/>
      <w:bookmarkStart w:id="24" w:name="bookmark24"/>
      <w:r>
        <w:rPr>
          <w:spacing w:val="0"/>
          <w:position w:val="0"/>
          <w:sz w:val="24"/>
          <w:szCs w:val="24"/>
        </w:rPr>
        <w:t xml:space="preserve">в</w:t>
      </w:r>
      <w:bookmarkEnd w:id="24"/>
      <w:r>
        <w:rPr>
          <w:spacing w:val="0"/>
          <w:position w:val="0"/>
          <w:sz w:val="24"/>
          <w:szCs w:val="24"/>
        </w:rPr>
        <w:t xml:space="preserve">)</w:t>
        <w:tab/>
        <w:t xml:space="preserve">понимание неразрывной связи между теоретическими концепциями, идеями, представлениями и практической деятельностью </w:t>
      </w:r>
      <w:r>
        <w:rPr>
          <w:color w:val="4B4B4B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25 баллов;</w:t>
      </w:r>
      <w:r/>
    </w:p>
    <w:p>
      <w:pPr>
        <w:pStyle w:val="652"/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05" w:leader="none"/>
        </w:tabs>
      </w:pPr>
      <w:r/>
      <w:bookmarkStart w:id="25" w:name="bookmark25"/>
      <w:r>
        <w:rPr>
          <w:spacing w:val="0"/>
          <w:position w:val="0"/>
          <w:sz w:val="24"/>
          <w:szCs w:val="24"/>
          <w:shd w:val="clear" w:fill="FFFFFF" w:color="auto"/>
        </w:rPr>
        <w:t xml:space="preserve">г</w:t>
      </w:r>
      <w:bookmarkEnd w:id="25"/>
      <w:r>
        <w:rPr>
          <w:spacing w:val="0"/>
          <w:position w:val="0"/>
          <w:sz w:val="24"/>
          <w:szCs w:val="24"/>
          <w:shd w:val="clear" w:fill="FFFFFF" w:color="auto"/>
        </w:rPr>
        <w:t xml:space="preserve">)</w:t>
      </w:r>
      <w:r>
        <w:rPr>
          <w:color w:val="000000"/>
          <w:spacing w:val="0"/>
          <w:position w:val="0"/>
          <w:sz w:val="24"/>
          <w:szCs w:val="24"/>
        </w:rPr>
        <w:tab/>
      </w:r>
      <w:r>
        <w:rPr>
          <w:spacing w:val="0"/>
          <w:position w:val="0"/>
          <w:sz w:val="24"/>
          <w:szCs w:val="24"/>
        </w:rPr>
        <w:t xml:space="preserve">общая грамотность речи, умение кратко и по существу ответить на вопрос, способность доступно и ясно изложить мысли, умение вести дискуссию - 25 баллов.</w:t>
      </w:r>
      <w:r/>
    </w:p>
    <w:p>
      <w:pPr>
        <w:pStyle w:val="652"/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Комплексный междисциплинарный экзамен проводится в форме письменного тестирования.</w:t>
      </w:r>
      <w:r/>
    </w:p>
    <w:p>
      <w:pPr>
        <w:pStyle w:val="652"/>
        <w:ind w:left="0" w:right="0" w:firstLine="70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Методика проведения экзамена.</w:t>
      </w:r>
      <w:r/>
    </w:p>
    <w:p>
      <w:pPr>
        <w:pStyle w:val="652"/>
        <w:numPr>
          <w:ilvl w:val="0"/>
          <w:numId w:val="3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02" w:leader="none"/>
        </w:tabs>
      </w:pPr>
      <w:r/>
      <w:bookmarkStart w:id="26" w:name="bookmark26"/>
      <w:r/>
      <w:bookmarkEnd w:id="26"/>
      <w:r>
        <w:rPr>
          <w:spacing w:val="0"/>
          <w:position w:val="0"/>
          <w:sz w:val="24"/>
          <w:szCs w:val="24"/>
        </w:rPr>
        <w:t xml:space="preserve">Экзамен длится 90 минут. Время, необходимое для оформления бланков ответов и подготовку к работе (примерно 30 минут), отводится дополнительно.</w:t>
      </w:r>
      <w:r/>
    </w:p>
    <w:p>
      <w:pPr>
        <w:pStyle w:val="652"/>
        <w:numPr>
          <w:ilvl w:val="0"/>
          <w:numId w:val="3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998" w:leader="none"/>
        </w:tabs>
      </w:pPr>
      <w:r/>
      <w:bookmarkStart w:id="27" w:name="bookmark27"/>
      <w:r/>
      <w:bookmarkEnd w:id="27"/>
      <w:r>
        <w:rPr>
          <w:spacing w:val="0"/>
          <w:position w:val="0"/>
          <w:sz w:val="24"/>
          <w:szCs w:val="24"/>
        </w:rPr>
        <w:t xml:space="preserve">Тест состоит из заданий (60 заданий), к которым даются несколько вариантов ответов, из которых только один верный.</w:t>
      </w:r>
      <w:r/>
    </w:p>
    <w:p>
      <w:pPr>
        <w:pStyle w:val="652"/>
        <w:numPr>
          <w:ilvl w:val="0"/>
          <w:numId w:val="3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02" w:leader="none"/>
        </w:tabs>
      </w:pPr>
      <w:r/>
      <w:bookmarkStart w:id="28" w:name="bookmark28"/>
      <w:r/>
      <w:bookmarkEnd w:id="28"/>
      <w:r>
        <w:rPr>
          <w:spacing w:val="0"/>
          <w:position w:val="0"/>
          <w:sz w:val="24"/>
          <w:szCs w:val="24"/>
        </w:rPr>
        <w:t xml:space="preserve">При выборе варианта ответа абитуриент должен обвести его кружочком на этом же бланке.</w:t>
      </w:r>
      <w:r/>
    </w:p>
    <w:p>
      <w:pPr>
        <w:pStyle w:val="652"/>
        <w:numPr>
          <w:ilvl w:val="0"/>
          <w:numId w:val="3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05" w:leader="none"/>
        </w:tabs>
      </w:pPr>
      <w:r/>
      <w:bookmarkStart w:id="29" w:name="bookmark29"/>
      <w:r/>
      <w:bookmarkEnd w:id="29"/>
      <w:r>
        <w:rPr>
          <w:spacing w:val="0"/>
          <w:position w:val="0"/>
          <w:sz w:val="24"/>
          <w:szCs w:val="24"/>
        </w:rPr>
        <w:t xml:space="preserve">Оценка знаний абитуриентов производиться путем по</w:t>
      </w:r>
      <w:r>
        <w:rPr>
          <w:spacing w:val="0"/>
          <w:position w:val="0"/>
          <w:sz w:val="24"/>
          <w:szCs w:val="24"/>
        </w:rPr>
        <w:t xml:space="preserve">дсчета правильных ответов по всем вопросам. Каждый правильно указанный вариант ответа по вопросам с 1 по 40 оценивается в два балла, с 41 по 60 - в один балл. Максимально возможный результат тестирования составит 100 баллов. Минимальный порог тестирования </w:t>
      </w:r>
      <w:r>
        <w:rPr>
          <w:color w:val="4B4B4B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49 баллов.</w:t>
      </w:r>
      <w:r/>
    </w:p>
    <w:p>
      <w:pPr>
        <w:pStyle w:val="652"/>
        <w:ind w:right="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05" w:leader="none"/>
        </w:tabs>
      </w:pPr>
      <w:r/>
      <w:r/>
    </w:p>
    <w:p>
      <w:pPr>
        <w:pStyle w:val="652"/>
        <w:ind w:right="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05" w:leader="none"/>
        </w:tabs>
      </w:pPr>
      <w:r/>
      <w:r/>
    </w:p>
    <w:p>
      <w:pPr>
        <w:pStyle w:val="652"/>
        <w:ind w:right="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05" w:leader="none"/>
        </w:tabs>
      </w:pPr>
      <w:r/>
      <w:r/>
    </w:p>
    <w:p>
      <w:pPr>
        <w:pStyle w:val="652"/>
        <w:ind w:right="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05" w:leader="none"/>
        </w:tabs>
      </w:pPr>
      <w:r>
        <w:rPr>
          <w:spacing w:val="0"/>
          <w:position w:val="0"/>
          <w:sz w:val="24"/>
          <w:szCs w:val="24"/>
          <w:highlight w:val="none"/>
        </w:rPr>
      </w:r>
      <w:r>
        <w:rPr>
          <w:spacing w:val="0"/>
          <w:position w:val="0"/>
          <w:sz w:val="24"/>
          <w:szCs w:val="24"/>
          <w:highlight w:val="none"/>
        </w:rPr>
      </w:r>
    </w:p>
    <w:p>
      <w:pPr>
        <w:pStyle w:val="652"/>
        <w:numPr>
          <w:ilvl w:val="0"/>
          <w:numId w:val="1"/>
        </w:numPr>
        <w:ind w:left="0" w:right="0" w:firstLine="0"/>
        <w:jc w:val="both"/>
        <w:keepLines w:val="false"/>
        <w:keepNext w:val="false"/>
        <w:spacing w:lineRule="auto" w:line="240" w:after="340" w:before="0"/>
        <w:shd w:val="clear" w:fill="auto" w:color="auto"/>
        <w:widowControl w:val="off"/>
        <w:tabs>
          <w:tab w:val="left" w:pos="354" w:leader="none"/>
        </w:tabs>
      </w:pPr>
      <w:r/>
      <w:bookmarkStart w:id="30" w:name="bookmark30"/>
      <w:r/>
      <w:bookmarkEnd w:id="30"/>
      <w:r>
        <w:rPr>
          <w:b/>
          <w:bCs/>
          <w:spacing w:val="0"/>
          <w:position w:val="0"/>
          <w:sz w:val="24"/>
          <w:szCs w:val="24"/>
        </w:rPr>
        <w:t xml:space="preserve">Содержание программы</w:t>
      </w:r>
      <w:r/>
    </w:p>
    <w:p>
      <w:pPr>
        <w:pStyle w:val="652"/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b/>
          <w:bCs/>
          <w:spacing w:val="0"/>
          <w:position w:val="0"/>
          <w:sz w:val="24"/>
          <w:szCs w:val="24"/>
        </w:rPr>
        <w:t xml:space="preserve">Раздел 1. Политология</w:t>
      </w:r>
      <w:r/>
    </w:p>
    <w:p>
      <w:pPr>
        <w:pStyle w:val="652"/>
        <w:numPr>
          <w:ilvl w:val="0"/>
          <w:numId w:val="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34" w:leader="none"/>
        </w:tabs>
      </w:pPr>
      <w:r/>
      <w:bookmarkStart w:id="31" w:name="bookmark31"/>
      <w:r/>
      <w:bookmarkEnd w:id="31"/>
      <w:r>
        <w:rPr>
          <w:b/>
          <w:bCs/>
          <w:spacing w:val="0"/>
          <w:position w:val="0"/>
          <w:sz w:val="24"/>
          <w:szCs w:val="24"/>
        </w:rPr>
        <w:t xml:space="preserve">Политическая система общества</w:t>
      </w:r>
      <w:r/>
    </w:p>
    <w:p>
      <w:pPr>
        <w:pStyle w:val="652"/>
        <w:ind w:left="0" w:right="0" w:firstLine="76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Понятие политической системы в сов</w:t>
      </w:r>
      <w:r>
        <w:rPr>
          <w:spacing w:val="0"/>
          <w:position w:val="0"/>
          <w:sz w:val="24"/>
          <w:szCs w:val="24"/>
        </w:rPr>
        <w:t xml:space="preserve">ременной политической науке. Основные элементы политической системы. Политическая структура и политическая система. Основные функции политической системы. Политика и управление. Принципы функционирования политической системы. Типология политических систем.</w:t>
      </w:r>
      <w:r/>
    </w:p>
    <w:p>
      <w:pPr>
        <w:pStyle w:val="655"/>
        <w:numPr>
          <w:ilvl w:val="0"/>
          <w:numId w:val="4"/>
        </w:numPr>
        <w:ind w:left="0" w:right="0" w:firstLine="760"/>
        <w:jc w:val="both"/>
        <w:keepLines/>
        <w:keepNext/>
        <w:spacing w:after="0" w:before="0"/>
        <w:shd w:val="clear" w:fill="auto" w:color="auto"/>
        <w:widowControl w:val="off"/>
        <w:tabs>
          <w:tab w:val="left" w:pos="1161" w:leader="none"/>
        </w:tabs>
      </w:pPr>
      <w:r/>
      <w:bookmarkStart w:id="32" w:name="bookmark32"/>
      <w:r/>
      <w:bookmarkStart w:id="33" w:name="bookmark33"/>
      <w:r/>
      <w:bookmarkStart w:id="34" w:name="bookmark34"/>
      <w:r/>
      <w:bookmarkStart w:id="35" w:name="bookmark35"/>
      <w:r/>
      <w:bookmarkEnd w:id="34"/>
      <w:r>
        <w:rPr>
          <w:spacing w:val="0"/>
          <w:position w:val="0"/>
          <w:sz w:val="24"/>
          <w:szCs w:val="24"/>
        </w:rPr>
        <w:t xml:space="preserve">Политическая власть и политический режим</w:t>
      </w:r>
      <w:bookmarkEnd w:id="32"/>
      <w:r/>
      <w:bookmarkEnd w:id="33"/>
      <w:r/>
      <w:bookmarkEnd w:id="35"/>
      <w:r/>
      <w:r/>
    </w:p>
    <w:p>
      <w:pPr>
        <w:pStyle w:val="652"/>
        <w:ind w:left="0" w:right="0" w:firstLine="76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Понятие власти. Субъек</w:t>
      </w:r>
      <w:r>
        <w:rPr>
          <w:spacing w:val="0"/>
          <w:position w:val="0"/>
          <w:sz w:val="24"/>
          <w:szCs w:val="24"/>
        </w:rPr>
        <w:t xml:space="preserve">т и объект власти. Особенности политической власти. Ресурсы власти. Легитимность власти. Технологии осуществления политической власти. Понятие политического режима. Принципы, формы и методы осуществления политической власти. Типология политических режимов.</w:t>
      </w:r>
      <w:r/>
    </w:p>
    <w:p>
      <w:pPr>
        <w:pStyle w:val="655"/>
        <w:numPr>
          <w:ilvl w:val="0"/>
          <w:numId w:val="4"/>
        </w:numPr>
        <w:ind w:left="0" w:right="0" w:firstLine="760"/>
        <w:jc w:val="both"/>
        <w:keepLines/>
        <w:keepNext/>
        <w:spacing w:after="0" w:before="0"/>
        <w:shd w:val="clear" w:fill="auto" w:color="auto"/>
        <w:widowControl w:val="off"/>
        <w:tabs>
          <w:tab w:val="left" w:pos="1168" w:leader="none"/>
        </w:tabs>
      </w:pPr>
      <w:r/>
      <w:bookmarkStart w:id="36" w:name="bookmark36"/>
      <w:r/>
      <w:bookmarkStart w:id="37" w:name="bookmark37"/>
      <w:r/>
      <w:bookmarkStart w:id="38" w:name="bookmark38"/>
      <w:r/>
      <w:bookmarkStart w:id="39" w:name="bookmark39"/>
      <w:r/>
      <w:bookmarkEnd w:id="38"/>
      <w:r>
        <w:rPr>
          <w:spacing w:val="0"/>
          <w:position w:val="0"/>
          <w:sz w:val="24"/>
          <w:szCs w:val="24"/>
        </w:rPr>
        <w:t xml:space="preserve">Государство в политической системе общества</w:t>
      </w:r>
      <w:bookmarkEnd w:id="36"/>
      <w:r/>
      <w:bookmarkEnd w:id="37"/>
      <w:r/>
      <w:bookmarkEnd w:id="39"/>
      <w:r/>
      <w:r/>
    </w:p>
    <w:p>
      <w:pPr>
        <w:pStyle w:val="652"/>
        <w:ind w:left="0" w:right="0" w:firstLine="76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Происхождение и исторические типы государства. Формы государственного устройства и правления. Основные функции государства. Государственная политика и государственное управление.</w:t>
      </w:r>
      <w:r/>
    </w:p>
    <w:p>
      <w:pPr>
        <w:pStyle w:val="655"/>
        <w:numPr>
          <w:ilvl w:val="0"/>
          <w:numId w:val="4"/>
        </w:numPr>
        <w:ind w:left="0" w:right="0" w:firstLine="760"/>
        <w:jc w:val="both"/>
        <w:keepLines/>
        <w:keepNext/>
        <w:spacing w:after="0" w:before="0"/>
        <w:shd w:val="clear" w:fill="auto" w:color="auto"/>
        <w:widowControl w:val="off"/>
        <w:tabs>
          <w:tab w:val="left" w:pos="1168" w:leader="none"/>
        </w:tabs>
      </w:pPr>
      <w:r/>
      <w:bookmarkStart w:id="40" w:name="bookmark40"/>
      <w:r/>
      <w:bookmarkStart w:id="41" w:name="bookmark41"/>
      <w:r/>
      <w:bookmarkStart w:id="42" w:name="bookmark42"/>
      <w:r/>
      <w:bookmarkStart w:id="43" w:name="bookmark43"/>
      <w:r/>
      <w:bookmarkEnd w:id="42"/>
      <w:r>
        <w:rPr>
          <w:color w:val="4B4B4B"/>
          <w:spacing w:val="0"/>
          <w:position w:val="0"/>
          <w:sz w:val="24"/>
          <w:szCs w:val="24"/>
        </w:rPr>
        <w:t xml:space="preserve">Гражданское </w:t>
      </w:r>
      <w:r>
        <w:rPr>
          <w:spacing w:val="0"/>
          <w:position w:val="0"/>
          <w:sz w:val="24"/>
          <w:szCs w:val="24"/>
        </w:rPr>
        <w:t xml:space="preserve">общество</w:t>
      </w:r>
      <w:bookmarkEnd w:id="40"/>
      <w:r/>
      <w:bookmarkEnd w:id="41"/>
      <w:r/>
      <w:bookmarkEnd w:id="43"/>
      <w:r/>
      <w:r/>
    </w:p>
    <w:p>
      <w:pPr>
        <w:pStyle w:val="652"/>
        <w:ind w:left="0" w:right="0" w:firstLine="76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Становление концепции гражданского общества. Происхождение гражданского общества. Гражданское общество и его признаки: саморегулируемость, экономическая и социальная свобода индивидов. Институты гражданского общества. Соблюдение прав и свобод граждан </w:t>
      </w:r>
      <w:r>
        <w:rPr>
          <w:color w:val="4B4B4B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неотъемлемая функция гражданского общества. Формы взаимодействия гражданского и политического общества.</w:t>
      </w:r>
      <w:r/>
    </w:p>
    <w:p>
      <w:pPr>
        <w:pStyle w:val="655"/>
        <w:numPr>
          <w:ilvl w:val="0"/>
          <w:numId w:val="4"/>
        </w:numPr>
        <w:ind w:left="0" w:right="0" w:firstLine="760"/>
        <w:jc w:val="both"/>
        <w:keepLines/>
        <w:keepNext/>
        <w:spacing w:after="0" w:before="0"/>
        <w:shd w:val="clear" w:fill="auto" w:color="auto"/>
        <w:widowControl w:val="off"/>
        <w:tabs>
          <w:tab w:val="left" w:pos="1168" w:leader="none"/>
        </w:tabs>
      </w:pPr>
      <w:r/>
      <w:bookmarkStart w:id="44" w:name="bookmark44"/>
      <w:r/>
      <w:bookmarkStart w:id="45" w:name="bookmark45"/>
      <w:r/>
      <w:bookmarkStart w:id="46" w:name="bookmark46"/>
      <w:r/>
      <w:bookmarkStart w:id="47" w:name="bookmark47"/>
      <w:r/>
      <w:bookmarkEnd w:id="46"/>
      <w:r>
        <w:rPr>
          <w:color w:val="4B4B4B"/>
          <w:spacing w:val="0"/>
          <w:position w:val="0"/>
          <w:sz w:val="24"/>
          <w:szCs w:val="24"/>
        </w:rPr>
        <w:t xml:space="preserve">Политические </w:t>
      </w:r>
      <w:r>
        <w:rPr>
          <w:spacing w:val="0"/>
          <w:position w:val="0"/>
          <w:sz w:val="24"/>
          <w:szCs w:val="24"/>
        </w:rPr>
        <w:t xml:space="preserve">партии и политический процесс</w:t>
      </w:r>
      <w:bookmarkEnd w:id="44"/>
      <w:r/>
      <w:bookmarkEnd w:id="45"/>
      <w:r/>
      <w:bookmarkEnd w:id="47"/>
      <w:r/>
      <w:r/>
    </w:p>
    <w:p>
      <w:pPr>
        <w:pStyle w:val="652"/>
        <w:ind w:left="0" w:right="0" w:firstLine="760"/>
        <w:jc w:val="both"/>
        <w:keepLines w:val="false"/>
        <w:keepNext w:val="false"/>
        <w:spacing w:after="34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Возникновение политических партий. Внутренняя структура и закономерност</w:t>
      </w:r>
      <w:r>
        <w:rPr>
          <w:spacing w:val="0"/>
          <w:position w:val="0"/>
          <w:sz w:val="24"/>
          <w:szCs w:val="24"/>
        </w:rPr>
        <w:t xml:space="preserve">и функционирования политической партии. Типология и функции политических партий. Понятие партийной системы. Политические отношения и процессы. Понятие и типы политических процессов. Основные стадии политического процесса. Управление политическим процессом.</w:t>
      </w:r>
      <w:r/>
    </w:p>
    <w:p>
      <w:pPr>
        <w:pStyle w:val="655"/>
        <w:ind w:left="0" w:right="0" w:firstLine="540"/>
        <w:jc w:val="both"/>
        <w:keepLines/>
        <w:keepNext/>
        <w:spacing w:after="0" w:before="0"/>
        <w:shd w:val="clear" w:fill="auto" w:color="auto"/>
        <w:widowControl w:val="off"/>
      </w:pPr>
      <w:r/>
      <w:bookmarkStart w:id="48" w:name="bookmark48"/>
      <w:r/>
      <w:bookmarkStart w:id="49" w:name="bookmark49"/>
      <w:r/>
      <w:bookmarkStart w:id="50" w:name="bookmark50"/>
      <w:r>
        <w:rPr>
          <w:color w:val="626262"/>
          <w:spacing w:val="0"/>
          <w:position w:val="0"/>
          <w:sz w:val="24"/>
          <w:szCs w:val="24"/>
        </w:rPr>
        <w:t xml:space="preserve">Раздел 2. </w:t>
      </w:r>
      <w:r>
        <w:rPr>
          <w:color w:val="4B4B4B"/>
          <w:spacing w:val="0"/>
          <w:position w:val="0"/>
          <w:sz w:val="24"/>
          <w:szCs w:val="24"/>
        </w:rPr>
        <w:t xml:space="preserve">Система </w:t>
      </w:r>
      <w:r>
        <w:rPr>
          <w:spacing w:val="0"/>
          <w:position w:val="0"/>
          <w:sz w:val="24"/>
          <w:szCs w:val="24"/>
        </w:rPr>
        <w:t xml:space="preserve">государственного и муниципального </w:t>
      </w:r>
      <w:r>
        <w:rPr>
          <w:color w:val="4B4B4B"/>
          <w:spacing w:val="0"/>
          <w:position w:val="0"/>
          <w:sz w:val="24"/>
          <w:szCs w:val="24"/>
        </w:rPr>
        <w:t xml:space="preserve">управления</w:t>
      </w:r>
      <w:bookmarkEnd w:id="48"/>
      <w:r/>
      <w:bookmarkEnd w:id="49"/>
      <w:r/>
      <w:bookmarkEnd w:id="50"/>
      <w:r/>
      <w:r/>
    </w:p>
    <w:p>
      <w:pPr>
        <w:pStyle w:val="655"/>
        <w:numPr>
          <w:ilvl w:val="0"/>
          <w:numId w:val="5"/>
        </w:numPr>
        <w:ind w:left="0" w:right="0" w:firstLine="540"/>
        <w:jc w:val="both"/>
        <w:keepLines/>
        <w:keepNext/>
        <w:spacing w:after="0" w:before="0"/>
        <w:shd w:val="clear" w:fill="auto" w:color="auto"/>
        <w:widowControl w:val="off"/>
        <w:tabs>
          <w:tab w:val="left" w:pos="945" w:leader="none"/>
        </w:tabs>
      </w:pPr>
      <w:r/>
      <w:bookmarkStart w:id="48" w:name="bookmark48"/>
      <w:r/>
      <w:bookmarkStart w:id="49" w:name="bookmark49"/>
      <w:r/>
      <w:bookmarkStart w:id="51" w:name="bookmark51"/>
      <w:r/>
      <w:bookmarkStart w:id="52" w:name="bookmark52"/>
      <w:r/>
      <w:bookmarkEnd w:id="51"/>
      <w:r>
        <w:rPr>
          <w:color w:val="4B4B4B"/>
          <w:spacing w:val="0"/>
          <w:position w:val="0"/>
          <w:sz w:val="24"/>
          <w:szCs w:val="24"/>
        </w:rPr>
        <w:t xml:space="preserve">Государственное </w:t>
      </w:r>
      <w:r>
        <w:rPr>
          <w:spacing w:val="0"/>
          <w:position w:val="0"/>
          <w:sz w:val="24"/>
          <w:szCs w:val="24"/>
        </w:rPr>
        <w:t xml:space="preserve">управление как система</w:t>
      </w:r>
      <w:bookmarkEnd w:id="48"/>
      <w:r/>
      <w:bookmarkEnd w:id="49"/>
      <w:r/>
      <w:bookmarkEnd w:id="52"/>
      <w:r/>
      <w:r/>
    </w:p>
    <w:p>
      <w:pPr>
        <w:pStyle w:val="652"/>
        <w:ind w:left="0" w:right="0" w:firstLine="54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Специфика системы г</w:t>
      </w:r>
      <w:r>
        <w:rPr>
          <w:spacing w:val="0"/>
          <w:position w:val="0"/>
          <w:sz w:val="24"/>
          <w:szCs w:val="24"/>
        </w:rPr>
        <w:t xml:space="preserve">осударственного управления. Структура системы государственного управления. Методологические подходы к изучению системы государственного управления. Соотношение понятий политика и публичное управление. Функции, методы и средства государственного управления.</w:t>
      </w:r>
      <w:r/>
    </w:p>
    <w:p>
      <w:pPr>
        <w:pStyle w:val="655"/>
        <w:numPr>
          <w:ilvl w:val="0"/>
          <w:numId w:val="5"/>
        </w:numPr>
        <w:ind w:left="0" w:right="0" w:firstLine="540"/>
        <w:jc w:val="both"/>
        <w:keepLines/>
        <w:keepNext/>
        <w:spacing w:after="0" w:before="0"/>
        <w:shd w:val="clear" w:fill="auto" w:color="auto"/>
        <w:widowControl w:val="off"/>
        <w:tabs>
          <w:tab w:val="left" w:pos="956" w:leader="none"/>
        </w:tabs>
      </w:pPr>
      <w:r/>
      <w:bookmarkStart w:id="53" w:name="bookmark53"/>
      <w:r/>
      <w:bookmarkStart w:id="54" w:name="bookmark54"/>
      <w:r/>
      <w:bookmarkStart w:id="55" w:name="bookmark55"/>
      <w:r/>
      <w:bookmarkStart w:id="56" w:name="bookmark56"/>
      <w:r/>
      <w:bookmarkEnd w:id="55"/>
      <w:r>
        <w:rPr>
          <w:color w:val="4B4B4B"/>
          <w:spacing w:val="0"/>
          <w:position w:val="0"/>
          <w:sz w:val="24"/>
          <w:szCs w:val="24"/>
        </w:rPr>
        <w:t xml:space="preserve">Федеральный </w:t>
      </w:r>
      <w:r>
        <w:rPr>
          <w:spacing w:val="0"/>
          <w:position w:val="0"/>
          <w:sz w:val="24"/>
          <w:szCs w:val="24"/>
        </w:rPr>
        <w:t xml:space="preserve">уровень государственного управления.</w:t>
      </w:r>
      <w:bookmarkEnd w:id="53"/>
      <w:r/>
      <w:bookmarkEnd w:id="54"/>
      <w:r/>
      <w:bookmarkEnd w:id="56"/>
      <w:r/>
      <w:r/>
    </w:p>
    <w:p>
      <w:pPr>
        <w:pStyle w:val="652"/>
        <w:ind w:left="0" w:right="0" w:firstLine="54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color w:val="4B4B4B"/>
          <w:spacing w:val="0"/>
          <w:position w:val="0"/>
          <w:sz w:val="24"/>
          <w:szCs w:val="24"/>
        </w:rPr>
        <w:t xml:space="preserve">Природа </w:t>
      </w:r>
      <w:r>
        <w:rPr>
          <w:spacing w:val="0"/>
          <w:position w:val="0"/>
          <w:sz w:val="24"/>
          <w:szCs w:val="24"/>
        </w:rPr>
        <w:t xml:space="preserve">власти. Институт Президента Российской Федерации. Функции парламента. Федеральное Собрание Российской Федерации </w:t>
      </w:r>
      <w:r>
        <w:rPr>
          <w:color w:val="4B4B4B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Парламент Российской Федерации в системе государственной власти. Правительство Российской Федерации в системе государственной власти. Судебная система Российской Федерации. Методы управления на государственном уровне.</w:t>
      </w:r>
      <w:r/>
    </w:p>
    <w:p>
      <w:pPr>
        <w:pStyle w:val="655"/>
        <w:numPr>
          <w:ilvl w:val="0"/>
          <w:numId w:val="5"/>
        </w:numPr>
        <w:ind w:left="0" w:right="0" w:firstLine="540"/>
        <w:jc w:val="both"/>
        <w:keepLines/>
        <w:keepNext/>
        <w:spacing w:after="0" w:before="0"/>
        <w:shd w:val="clear" w:fill="auto" w:color="auto"/>
        <w:widowControl w:val="off"/>
        <w:tabs>
          <w:tab w:val="left" w:pos="956" w:leader="none"/>
        </w:tabs>
      </w:pPr>
      <w:r/>
      <w:bookmarkStart w:id="57" w:name="bookmark57"/>
      <w:r/>
      <w:bookmarkStart w:id="58" w:name="bookmark58"/>
      <w:r/>
      <w:bookmarkStart w:id="59" w:name="bookmark59"/>
      <w:r/>
      <w:bookmarkStart w:id="60" w:name="bookmark60"/>
      <w:r/>
      <w:bookmarkEnd w:id="59"/>
      <w:r>
        <w:rPr>
          <w:color w:val="4B4B4B"/>
          <w:spacing w:val="0"/>
          <w:position w:val="0"/>
          <w:sz w:val="24"/>
          <w:szCs w:val="24"/>
        </w:rPr>
        <w:t xml:space="preserve">Региональный </w:t>
      </w:r>
      <w:r>
        <w:rPr>
          <w:spacing w:val="0"/>
          <w:position w:val="0"/>
          <w:sz w:val="24"/>
          <w:szCs w:val="24"/>
        </w:rPr>
        <w:t xml:space="preserve">уровень государственного управления.</w:t>
      </w:r>
      <w:bookmarkEnd w:id="57"/>
      <w:r/>
      <w:bookmarkEnd w:id="58"/>
      <w:r/>
      <w:bookmarkEnd w:id="60"/>
      <w:r/>
      <w:r/>
    </w:p>
    <w:p>
      <w:pPr>
        <w:pStyle w:val="652"/>
        <w:ind w:left="0" w:right="0" w:firstLine="54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color w:val="4B4B4B"/>
          <w:spacing w:val="0"/>
          <w:position w:val="0"/>
          <w:sz w:val="24"/>
          <w:szCs w:val="24"/>
        </w:rPr>
        <w:t xml:space="preserve">Регион </w:t>
      </w:r>
      <w:r>
        <w:rPr>
          <w:spacing w:val="0"/>
          <w:position w:val="0"/>
          <w:sz w:val="24"/>
          <w:szCs w:val="24"/>
        </w:rPr>
        <w:t xml:space="preserve">как система и объект управления. Регион как субъект федерации. Структура и состав субъектов Российской Федерации. Особенности регионального управления в </w:t>
      </w:r>
      <w:r>
        <w:rPr>
          <w:spacing w:val="0"/>
          <w:position w:val="0"/>
          <w:sz w:val="24"/>
          <w:szCs w:val="24"/>
        </w:rPr>
        <w:t xml:space="preserve">Российской Федерации. Система и структура управления регионом. Цели и функции регионального управления. Уровни организации управления в регионе. Система государственного управления в Республике Коми</w:t>
      </w:r>
      <w:r/>
    </w:p>
    <w:p>
      <w:pPr>
        <w:pStyle w:val="655"/>
        <w:numPr>
          <w:ilvl w:val="0"/>
          <w:numId w:val="5"/>
        </w:numPr>
        <w:ind w:left="0" w:right="0" w:firstLine="540"/>
        <w:jc w:val="both"/>
        <w:keepLines/>
        <w:keepNext/>
        <w:spacing w:after="0" w:before="0"/>
        <w:shd w:val="clear" w:fill="auto" w:color="auto"/>
        <w:widowControl w:val="off"/>
        <w:tabs>
          <w:tab w:val="left" w:pos="957" w:leader="none"/>
        </w:tabs>
      </w:pPr>
      <w:r/>
      <w:bookmarkStart w:id="61" w:name="bookmark61"/>
      <w:r/>
      <w:bookmarkStart w:id="62" w:name="bookmark62"/>
      <w:r/>
      <w:bookmarkStart w:id="63" w:name="bookmark63"/>
      <w:r/>
      <w:bookmarkStart w:id="64" w:name="bookmark64"/>
      <w:r/>
      <w:bookmarkEnd w:id="63"/>
      <w:r>
        <w:rPr>
          <w:spacing w:val="0"/>
          <w:position w:val="0"/>
          <w:sz w:val="24"/>
          <w:szCs w:val="24"/>
        </w:rPr>
        <w:t xml:space="preserve">Сущность и система местного самоуправления.</w:t>
      </w:r>
      <w:bookmarkEnd w:id="61"/>
      <w:r/>
      <w:bookmarkEnd w:id="62"/>
      <w:r/>
      <w:bookmarkEnd w:id="64"/>
      <w:r/>
      <w:r/>
    </w:p>
    <w:p>
      <w:pPr>
        <w:pStyle w:val="652"/>
        <w:ind w:left="0" w:right="0" w:firstLine="560"/>
        <w:jc w:val="both"/>
        <w:keepLines w:val="false"/>
        <w:keepNext w:val="false"/>
        <w:spacing w:after="32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Сущностные признаки местного самоуправления. Местное самоуправление в политической системе общества. Принципы местного самоуправления. Самостоятельнос</w:t>
      </w:r>
      <w:r>
        <w:rPr>
          <w:spacing w:val="0"/>
          <w:position w:val="0"/>
          <w:sz w:val="24"/>
          <w:szCs w:val="24"/>
        </w:rPr>
        <w:t xml:space="preserve">ть органов местного самоуправления в определении структуры своих органов, основные организационные формы местного самоуправления. Принципы формирования органов местного самоуправления муниципальных образований. Представительный орган муниципального образов</w:t>
      </w:r>
      <w:r>
        <w:rPr>
          <w:spacing w:val="0"/>
          <w:position w:val="0"/>
          <w:sz w:val="24"/>
          <w:szCs w:val="24"/>
        </w:rPr>
        <w:t xml:space="preserve">ания: порядок формирования, полномочия, ответственность. Статус депутата, члена выборного органа местного самоуправления. Исполнительные органы местного самоуправления. Организационная структура местной администрации: принципы, методы построения и направле</w:t>
      </w:r>
      <w:r>
        <w:rPr>
          <w:spacing w:val="0"/>
          <w:position w:val="0"/>
          <w:sz w:val="24"/>
          <w:szCs w:val="24"/>
        </w:rPr>
        <w:t xml:space="preserve">ния совершенствования. Глава муниципального образования. Контрольно-счетные органы муниципальных образований: значение, статус, полномочия. Иные органы местного самоуправления, образуемые в соответствии с уставами муниципальных образований, их компетенция.</w:t>
      </w:r>
      <w:r/>
    </w:p>
    <w:p>
      <w:pPr>
        <w:pStyle w:val="655"/>
        <w:ind w:left="0" w:right="0" w:firstLine="560"/>
        <w:jc w:val="both"/>
        <w:keepLines/>
        <w:keepNext/>
        <w:spacing w:after="0" w:before="0"/>
        <w:shd w:val="clear" w:fill="auto" w:color="auto"/>
        <w:widowControl w:val="off"/>
      </w:pPr>
      <w:r/>
      <w:bookmarkStart w:id="65" w:name="bookmark65"/>
      <w:r/>
      <w:bookmarkStart w:id="66" w:name="bookmark66"/>
      <w:r/>
      <w:bookmarkStart w:id="67" w:name="bookmark67"/>
      <w:r>
        <w:rPr>
          <w:color w:val="4B4B4B"/>
          <w:spacing w:val="0"/>
          <w:position w:val="0"/>
          <w:sz w:val="24"/>
          <w:szCs w:val="24"/>
        </w:rPr>
        <w:t xml:space="preserve">Раздел 3. </w:t>
      </w:r>
      <w:r>
        <w:rPr>
          <w:spacing w:val="0"/>
          <w:position w:val="0"/>
          <w:sz w:val="24"/>
          <w:szCs w:val="24"/>
        </w:rPr>
        <w:t xml:space="preserve">Конституционное право</w:t>
      </w:r>
      <w:bookmarkEnd w:id="65"/>
      <w:r/>
      <w:bookmarkEnd w:id="66"/>
      <w:r/>
      <w:bookmarkEnd w:id="67"/>
      <w:r/>
      <w:r/>
    </w:p>
    <w:p>
      <w:pPr>
        <w:pStyle w:val="655"/>
        <w:numPr>
          <w:ilvl w:val="0"/>
          <w:numId w:val="6"/>
        </w:numPr>
        <w:ind w:left="0" w:right="0" w:firstLine="540"/>
        <w:jc w:val="both"/>
        <w:keepLines/>
        <w:keepNext/>
        <w:spacing w:after="0" w:before="0"/>
        <w:shd w:val="clear" w:fill="auto" w:color="auto"/>
        <w:widowControl w:val="off"/>
        <w:tabs>
          <w:tab w:val="left" w:pos="939" w:leader="none"/>
        </w:tabs>
      </w:pPr>
      <w:r/>
      <w:bookmarkStart w:id="65" w:name="bookmark65"/>
      <w:r/>
      <w:bookmarkStart w:id="66" w:name="bookmark66"/>
      <w:r/>
      <w:bookmarkStart w:id="68" w:name="bookmark68"/>
      <w:r/>
      <w:bookmarkStart w:id="69" w:name="bookmark69"/>
      <w:r/>
      <w:bookmarkEnd w:id="68"/>
      <w:r>
        <w:rPr>
          <w:color w:val="4B4B4B"/>
          <w:spacing w:val="0"/>
          <w:position w:val="0"/>
          <w:sz w:val="24"/>
          <w:szCs w:val="24"/>
        </w:rPr>
        <w:t xml:space="preserve">Основы </w:t>
      </w:r>
      <w:r>
        <w:rPr>
          <w:spacing w:val="0"/>
          <w:position w:val="0"/>
          <w:sz w:val="24"/>
          <w:szCs w:val="24"/>
        </w:rPr>
        <w:t xml:space="preserve">конституционного строя России</w:t>
      </w:r>
      <w:bookmarkEnd w:id="65"/>
      <w:r/>
      <w:bookmarkEnd w:id="66"/>
      <w:r/>
      <w:bookmarkEnd w:id="69"/>
      <w:r/>
      <w:r/>
    </w:p>
    <w:p>
      <w:pPr>
        <w:pStyle w:val="652"/>
        <w:ind w:left="0" w:right="0" w:firstLine="56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color w:val="4B4B4B"/>
          <w:spacing w:val="0"/>
          <w:position w:val="0"/>
          <w:sz w:val="24"/>
          <w:szCs w:val="24"/>
        </w:rPr>
        <w:t xml:space="preserve">Понятие </w:t>
      </w:r>
      <w:r>
        <w:rPr>
          <w:spacing w:val="0"/>
          <w:position w:val="0"/>
          <w:sz w:val="24"/>
          <w:szCs w:val="24"/>
        </w:rPr>
        <w:t xml:space="preserve">конституционного строя. Понятие ос</w:t>
      </w:r>
      <w:r>
        <w:rPr>
          <w:spacing w:val="0"/>
          <w:position w:val="0"/>
          <w:sz w:val="24"/>
          <w:szCs w:val="24"/>
        </w:rPr>
        <w:t xml:space="preserve">нов конституционного строя. Конституционные характеристики Российской Федерации. Основы организации государственной власти и местного самоуправления. Гуманистические основы конституционного строя. Экономические и политические основы конституционного строя.</w:t>
      </w:r>
      <w:r/>
    </w:p>
    <w:p>
      <w:pPr>
        <w:pStyle w:val="655"/>
        <w:numPr>
          <w:ilvl w:val="0"/>
          <w:numId w:val="6"/>
        </w:numPr>
        <w:ind w:left="0" w:right="0" w:firstLine="540"/>
        <w:jc w:val="both"/>
        <w:keepLines/>
        <w:keepNext/>
        <w:spacing w:after="0" w:before="0"/>
        <w:shd w:val="clear" w:fill="auto" w:color="auto"/>
        <w:widowControl w:val="off"/>
        <w:tabs>
          <w:tab w:val="left" w:pos="954" w:leader="none"/>
        </w:tabs>
      </w:pPr>
      <w:r/>
      <w:bookmarkStart w:id="70" w:name="bookmark70"/>
      <w:r/>
      <w:bookmarkStart w:id="71" w:name="bookmark71"/>
      <w:r/>
      <w:bookmarkStart w:id="72" w:name="bookmark72"/>
      <w:r/>
      <w:bookmarkStart w:id="73" w:name="bookmark73"/>
      <w:r/>
      <w:bookmarkEnd w:id="72"/>
      <w:r>
        <w:rPr>
          <w:color w:val="4B4B4B"/>
          <w:spacing w:val="0"/>
          <w:position w:val="0"/>
          <w:sz w:val="24"/>
          <w:szCs w:val="24"/>
        </w:rPr>
        <w:t xml:space="preserve">Федеративное </w:t>
      </w:r>
      <w:r>
        <w:rPr>
          <w:spacing w:val="0"/>
          <w:position w:val="0"/>
          <w:sz w:val="24"/>
          <w:szCs w:val="24"/>
        </w:rPr>
        <w:t xml:space="preserve">устройство Российской Федерации</w:t>
      </w:r>
      <w:bookmarkEnd w:id="70"/>
      <w:r/>
      <w:bookmarkEnd w:id="71"/>
      <w:r/>
      <w:bookmarkEnd w:id="73"/>
      <w:r/>
      <w:r/>
    </w:p>
    <w:p>
      <w:pPr>
        <w:pStyle w:val="652"/>
        <w:ind w:left="0" w:right="0" w:firstLine="56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Федерация как форма политико-территориального устройства. Особенности </w:t>
      </w:r>
      <w:r>
        <w:rPr>
          <w:color w:val="4B4B4B"/>
          <w:spacing w:val="0"/>
          <w:position w:val="0"/>
          <w:sz w:val="24"/>
          <w:szCs w:val="24"/>
        </w:rPr>
        <w:t xml:space="preserve">субъектного </w:t>
      </w:r>
      <w:r>
        <w:rPr>
          <w:spacing w:val="0"/>
          <w:position w:val="0"/>
          <w:sz w:val="24"/>
          <w:szCs w:val="24"/>
        </w:rPr>
        <w:t xml:space="preserve">состава Российской Федерации. Предметы ведения Российской Федерации. </w:t>
      </w:r>
      <w:r>
        <w:rPr>
          <w:color w:val="4B4B4B"/>
          <w:spacing w:val="0"/>
          <w:position w:val="0"/>
          <w:sz w:val="24"/>
          <w:szCs w:val="24"/>
        </w:rPr>
        <w:t xml:space="preserve">Предметы </w:t>
      </w:r>
      <w:r>
        <w:rPr>
          <w:spacing w:val="0"/>
          <w:position w:val="0"/>
          <w:sz w:val="24"/>
          <w:szCs w:val="24"/>
        </w:rPr>
        <w:t xml:space="preserve">совместного ведения Российской Федерации и ее субъектов. Предметы ведения субъектов Российской Федерации. Разграничение полномочий между федеральными </w:t>
      </w:r>
      <w:r>
        <w:rPr>
          <w:color w:val="4B4B4B"/>
          <w:spacing w:val="0"/>
          <w:position w:val="0"/>
          <w:sz w:val="24"/>
          <w:szCs w:val="24"/>
        </w:rPr>
        <w:t xml:space="preserve">органами </w:t>
      </w:r>
      <w:r>
        <w:rPr>
          <w:spacing w:val="0"/>
          <w:position w:val="0"/>
          <w:sz w:val="24"/>
          <w:szCs w:val="24"/>
        </w:rPr>
        <w:t xml:space="preserve">государственной власти и органами государственной власти субъектов </w:t>
      </w:r>
      <w:r>
        <w:rPr>
          <w:color w:val="4B4B4B"/>
          <w:spacing w:val="0"/>
          <w:position w:val="0"/>
          <w:sz w:val="24"/>
          <w:szCs w:val="24"/>
        </w:rPr>
        <w:t xml:space="preserve">Российской </w:t>
      </w:r>
      <w:r>
        <w:rPr>
          <w:spacing w:val="0"/>
          <w:position w:val="0"/>
          <w:sz w:val="24"/>
          <w:szCs w:val="24"/>
        </w:rPr>
        <w:t xml:space="preserve">Федерации. Образование нового субъекта Российской Федерации: процедура, </w:t>
      </w:r>
      <w:r>
        <w:rPr>
          <w:color w:val="4B4B4B"/>
          <w:spacing w:val="0"/>
          <w:position w:val="0"/>
          <w:sz w:val="24"/>
          <w:szCs w:val="24"/>
        </w:rPr>
        <w:t xml:space="preserve">практика. </w:t>
      </w:r>
      <w:r>
        <w:rPr>
          <w:spacing w:val="0"/>
          <w:position w:val="0"/>
          <w:sz w:val="24"/>
          <w:szCs w:val="24"/>
        </w:rPr>
        <w:t xml:space="preserve">Принятие в состав Российской Федерации нового субъекта Российской </w:t>
      </w:r>
      <w:r>
        <w:rPr>
          <w:color w:val="4B4B4B"/>
          <w:spacing w:val="0"/>
          <w:position w:val="0"/>
          <w:sz w:val="24"/>
          <w:szCs w:val="24"/>
        </w:rPr>
        <w:t xml:space="preserve">Федерации.</w:t>
      </w:r>
      <w:r/>
    </w:p>
    <w:p>
      <w:pPr>
        <w:pStyle w:val="655"/>
        <w:numPr>
          <w:ilvl w:val="0"/>
          <w:numId w:val="6"/>
        </w:numPr>
        <w:ind w:left="0" w:right="0" w:firstLine="540"/>
        <w:jc w:val="both"/>
        <w:keepLines/>
        <w:keepNext/>
        <w:spacing w:after="0" w:before="0"/>
        <w:shd w:val="clear" w:fill="auto" w:color="auto"/>
        <w:widowControl w:val="off"/>
        <w:tabs>
          <w:tab w:val="left" w:pos="954" w:leader="none"/>
        </w:tabs>
      </w:pPr>
      <w:r/>
      <w:bookmarkStart w:id="74" w:name="bookmark74"/>
      <w:r/>
      <w:bookmarkStart w:id="75" w:name="bookmark75"/>
      <w:r/>
      <w:bookmarkStart w:id="76" w:name="bookmark76"/>
      <w:r/>
      <w:bookmarkStart w:id="77" w:name="bookmark77"/>
      <w:r/>
      <w:bookmarkEnd w:id="76"/>
      <w:r>
        <w:rPr>
          <w:color w:val="4B4B4B"/>
          <w:spacing w:val="0"/>
          <w:position w:val="0"/>
          <w:sz w:val="24"/>
          <w:szCs w:val="24"/>
        </w:rPr>
        <w:t xml:space="preserve">Избирательная </w:t>
      </w:r>
      <w:r>
        <w:rPr>
          <w:spacing w:val="0"/>
          <w:position w:val="0"/>
          <w:sz w:val="24"/>
          <w:szCs w:val="24"/>
        </w:rPr>
        <w:t xml:space="preserve">система Российской Федерации</w:t>
      </w:r>
      <w:bookmarkEnd w:id="74"/>
      <w:r/>
      <w:bookmarkEnd w:id="75"/>
      <w:r/>
      <w:bookmarkEnd w:id="77"/>
      <w:r/>
      <w:r/>
    </w:p>
    <w:p>
      <w:pPr>
        <w:pStyle w:val="652"/>
        <w:ind w:left="0" w:right="0" w:firstLine="56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Принципы избирательного права. Избирательная система: понятие, основные виды. Избирательный процесс в России: общая характеристика.</w:t>
      </w:r>
      <w:r/>
    </w:p>
    <w:p>
      <w:pPr>
        <w:pStyle w:val="655"/>
        <w:numPr>
          <w:ilvl w:val="0"/>
          <w:numId w:val="6"/>
        </w:numPr>
        <w:ind w:left="0" w:right="0" w:firstLine="560"/>
        <w:jc w:val="both"/>
        <w:keepLines/>
        <w:keepNext/>
        <w:spacing w:after="0" w:before="0"/>
        <w:shd w:val="clear" w:fill="auto" w:color="auto"/>
        <w:widowControl w:val="off"/>
        <w:tabs>
          <w:tab w:val="left" w:pos="939" w:leader="none"/>
        </w:tabs>
      </w:pPr>
      <w:r/>
      <w:bookmarkStart w:id="78" w:name="bookmark78"/>
      <w:r/>
      <w:bookmarkStart w:id="79" w:name="bookmark79"/>
      <w:r/>
      <w:bookmarkStart w:id="80" w:name="bookmark80"/>
      <w:r/>
      <w:bookmarkStart w:id="81" w:name="bookmark81"/>
      <w:r/>
      <w:bookmarkEnd w:id="80"/>
      <w:r>
        <w:rPr>
          <w:color w:val="4B4B4B"/>
          <w:spacing w:val="0"/>
          <w:position w:val="0"/>
          <w:sz w:val="24"/>
          <w:szCs w:val="24"/>
        </w:rPr>
        <w:t xml:space="preserve">Конституционное </w:t>
      </w:r>
      <w:r>
        <w:rPr>
          <w:spacing w:val="0"/>
          <w:position w:val="0"/>
          <w:sz w:val="24"/>
          <w:szCs w:val="24"/>
        </w:rPr>
        <w:t xml:space="preserve">закрепление системы органов государственной </w:t>
      </w:r>
      <w:r>
        <w:rPr>
          <w:color w:val="4B4B4B"/>
          <w:spacing w:val="0"/>
          <w:position w:val="0"/>
          <w:sz w:val="24"/>
          <w:szCs w:val="24"/>
        </w:rPr>
        <w:t xml:space="preserve">власти Российской </w:t>
      </w:r>
      <w:r>
        <w:rPr>
          <w:spacing w:val="0"/>
          <w:position w:val="0"/>
          <w:sz w:val="24"/>
          <w:szCs w:val="24"/>
        </w:rPr>
        <w:t xml:space="preserve">Федерации.</w:t>
      </w:r>
      <w:bookmarkEnd w:id="78"/>
      <w:r/>
      <w:bookmarkEnd w:id="79"/>
      <w:r/>
      <w:bookmarkEnd w:id="81"/>
      <w:r/>
      <w:r/>
    </w:p>
    <w:p>
      <w:pPr>
        <w:pStyle w:val="652"/>
        <w:ind w:left="0" w:right="0" w:firstLine="56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Понятие органа государственной власти и его признаки. Конституционно-правовой статус Президента Российской Федерации. Конституционно-правовой статус </w:t>
      </w:r>
      <w:r>
        <w:rPr>
          <w:color w:val="4B4B4B"/>
          <w:spacing w:val="0"/>
          <w:position w:val="0"/>
          <w:sz w:val="24"/>
          <w:szCs w:val="24"/>
        </w:rPr>
        <w:t xml:space="preserve">Федерального </w:t>
      </w:r>
      <w:r>
        <w:rPr>
          <w:spacing w:val="0"/>
          <w:position w:val="0"/>
          <w:sz w:val="24"/>
          <w:szCs w:val="24"/>
        </w:rPr>
        <w:t xml:space="preserve">Собрания Российской Федерации. Конституционно-правовой статус </w:t>
      </w:r>
      <w:r>
        <w:rPr>
          <w:color w:val="4B4B4B"/>
          <w:spacing w:val="0"/>
          <w:position w:val="0"/>
          <w:sz w:val="24"/>
          <w:szCs w:val="24"/>
        </w:rPr>
        <w:t xml:space="preserve">Правительства </w:t>
      </w:r>
      <w:r>
        <w:rPr>
          <w:spacing w:val="0"/>
          <w:position w:val="0"/>
          <w:sz w:val="24"/>
          <w:szCs w:val="24"/>
        </w:rPr>
        <w:t xml:space="preserve">Российской Федерации. Система и структура федеральных органов исполнительной власти. Акты государственного управления. Общая характеристика судебной системы Российской Федерации: федеральные суды, суды субъектов Российской </w:t>
      </w:r>
      <w:r>
        <w:rPr>
          <w:spacing w:val="0"/>
          <w:position w:val="0"/>
          <w:sz w:val="24"/>
          <w:szCs w:val="24"/>
        </w:rPr>
        <w:t xml:space="preserve">Федерации. Общие принципы организации законодательных (представительных) и исполнительных органов государственной власти субъектов Российской Федерации.</w:t>
      </w:r>
      <w:r/>
    </w:p>
    <w:p>
      <w:pPr>
        <w:pStyle w:val="655"/>
        <w:ind w:left="0" w:right="0"/>
        <w:jc w:val="both"/>
        <w:keepLines/>
        <w:keepNext/>
        <w:spacing w:lineRule="auto" w:line="286" w:after="0" w:before="0"/>
        <w:shd w:val="clear" w:fill="auto" w:color="auto"/>
        <w:widowControl w:val="off"/>
      </w:pPr>
      <w:r/>
      <w:bookmarkStart w:id="82" w:name="bookmark82"/>
      <w:r/>
      <w:bookmarkStart w:id="83" w:name="bookmark83"/>
      <w:r/>
      <w:bookmarkStart w:id="84" w:name="bookmark84"/>
      <w:r>
        <w:rPr>
          <w:spacing w:val="0"/>
          <w:position w:val="0"/>
          <w:sz w:val="24"/>
          <w:szCs w:val="24"/>
        </w:rPr>
        <w:t xml:space="preserve">3.5. Конституционно-правовые основы местного самоуправления в Российской Федерации.</w:t>
      </w:r>
      <w:bookmarkEnd w:id="82"/>
      <w:r/>
      <w:bookmarkEnd w:id="83"/>
      <w:r/>
      <w:bookmarkEnd w:id="84"/>
      <w:r/>
      <w:r/>
    </w:p>
    <w:p>
      <w:pPr>
        <w:pStyle w:val="652"/>
        <w:ind w:left="0" w:right="0" w:firstLine="600"/>
        <w:jc w:val="both"/>
        <w:keepLines w:val="false"/>
        <w:keepNext w:val="false"/>
        <w:spacing w:after="32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Система нормативных правовых актов, регулирующих организацию и функционирование местного самоуправления. Принципы территориальной организации местного самоуправления. Вопросы местного значения. Формирование и деятельность органов местного самоуправления.</w:t>
      </w:r>
      <w:r/>
    </w:p>
    <w:p>
      <w:pPr>
        <w:pStyle w:val="652"/>
        <w:ind w:left="0" w:right="0" w:firstLine="60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b/>
          <w:bCs/>
          <w:color w:val="4B4B4B"/>
          <w:spacing w:val="0"/>
          <w:position w:val="0"/>
          <w:sz w:val="24"/>
          <w:szCs w:val="24"/>
        </w:rPr>
        <w:t xml:space="preserve">Раздел </w:t>
      </w:r>
      <w:r>
        <w:rPr>
          <w:b/>
          <w:bCs/>
          <w:spacing w:val="0"/>
          <w:position w:val="0"/>
          <w:sz w:val="24"/>
          <w:szCs w:val="24"/>
        </w:rPr>
        <w:t xml:space="preserve">4. Государственная и муниципальная служба</w:t>
      </w:r>
      <w:r/>
    </w:p>
    <w:p>
      <w:pPr>
        <w:pStyle w:val="652"/>
        <w:numPr>
          <w:ilvl w:val="1"/>
          <w:numId w:val="6"/>
        </w:numPr>
        <w:ind w:left="0" w:right="0" w:firstLine="60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71" w:leader="none"/>
        </w:tabs>
      </w:pPr>
      <w:r/>
      <w:bookmarkStart w:id="85" w:name="bookmark85"/>
      <w:r/>
      <w:bookmarkEnd w:id="85"/>
      <w:r>
        <w:rPr>
          <w:b/>
          <w:bCs/>
          <w:spacing w:val="0"/>
          <w:position w:val="0"/>
          <w:sz w:val="24"/>
          <w:szCs w:val="24"/>
        </w:rPr>
        <w:t xml:space="preserve">Понятие, система, основы правового регулирования </w:t>
      </w:r>
      <w:r>
        <w:rPr>
          <w:b/>
          <w:bCs/>
          <w:color w:val="4B4B4B"/>
          <w:spacing w:val="0"/>
          <w:position w:val="0"/>
          <w:sz w:val="24"/>
          <w:szCs w:val="24"/>
        </w:rPr>
        <w:t xml:space="preserve">государственной службы Российской </w:t>
      </w:r>
      <w:r>
        <w:rPr>
          <w:b/>
          <w:bCs/>
          <w:spacing w:val="0"/>
          <w:position w:val="0"/>
          <w:sz w:val="24"/>
          <w:szCs w:val="24"/>
        </w:rPr>
        <w:t xml:space="preserve">Федерации</w:t>
      </w:r>
      <w:r/>
    </w:p>
    <w:p>
      <w:pPr>
        <w:pStyle w:val="652"/>
        <w:ind w:left="0" w:right="0" w:firstLine="60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Понятие, признаки, сущность государственной службы Российской Федерации. История становления и развития российской государст</w:t>
      </w:r>
      <w:r>
        <w:rPr>
          <w:spacing w:val="0"/>
          <w:position w:val="0"/>
          <w:sz w:val="24"/>
          <w:szCs w:val="24"/>
        </w:rPr>
        <w:t xml:space="preserve">венной службы. Виды государственной службы Российской Федерации. Система источников российской государственной службы. Правовой статус государственного служащего: права, обязанности, запреты, ограничения, ответственность, требования к служебному поведению.</w:t>
      </w:r>
      <w:r/>
    </w:p>
    <w:p>
      <w:pPr>
        <w:pStyle w:val="655"/>
        <w:numPr>
          <w:ilvl w:val="1"/>
          <w:numId w:val="6"/>
        </w:numPr>
        <w:ind w:left="0" w:right="0"/>
        <w:jc w:val="both"/>
        <w:keepLines/>
        <w:keepNext/>
        <w:spacing w:after="0" w:before="0"/>
        <w:shd w:val="clear" w:fill="auto" w:color="auto"/>
        <w:widowControl w:val="off"/>
        <w:tabs>
          <w:tab w:val="left" w:pos="1071" w:leader="none"/>
        </w:tabs>
      </w:pPr>
      <w:r/>
      <w:bookmarkStart w:id="86" w:name="bookmark86"/>
      <w:r/>
      <w:bookmarkStart w:id="87" w:name="bookmark87"/>
      <w:r/>
      <w:bookmarkStart w:id="88" w:name="bookmark88"/>
      <w:r/>
      <w:bookmarkStart w:id="89" w:name="bookmark89"/>
      <w:r/>
      <w:bookmarkEnd w:id="88"/>
      <w:r>
        <w:rPr>
          <w:color w:val="4B4B4B"/>
          <w:spacing w:val="0"/>
          <w:position w:val="0"/>
          <w:sz w:val="24"/>
          <w:szCs w:val="24"/>
        </w:rPr>
        <w:t xml:space="preserve">Основы </w:t>
      </w:r>
      <w:r>
        <w:rPr>
          <w:spacing w:val="0"/>
          <w:position w:val="0"/>
          <w:sz w:val="24"/>
          <w:szCs w:val="24"/>
        </w:rPr>
        <w:t xml:space="preserve">организации и правового регулирования муниципальной службы</w:t>
      </w:r>
      <w:bookmarkEnd w:id="86"/>
      <w:r/>
      <w:bookmarkEnd w:id="87"/>
      <w:r/>
      <w:bookmarkEnd w:id="89"/>
      <w:r/>
      <w:r/>
    </w:p>
    <w:p>
      <w:pPr>
        <w:pStyle w:val="652"/>
        <w:ind w:left="0" w:right="0" w:firstLine="600"/>
        <w:jc w:val="both"/>
        <w:keepLines w:val="false"/>
        <w:keepNext w:val="false"/>
        <w:spacing w:after="32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Понятие и значение муниципальной службы. Должности муниципальной службы. Правовой статус муни</w:t>
      </w:r>
      <w:r>
        <w:rPr>
          <w:spacing w:val="0"/>
          <w:position w:val="0"/>
          <w:sz w:val="24"/>
          <w:szCs w:val="24"/>
        </w:rPr>
        <w:t xml:space="preserve">ципального служащего. Общая характеристика Федерального закона «О муниципальной службе в Российской Федерации» от 02.03.2007 № 25-ФЗ. Общая характеристика Закона Республики Коми «О некоторых вопросах муниципальной службы в Республике Коми» от 21.12.2007 № </w:t>
      </w:r>
      <w:r>
        <w:rPr>
          <w:spacing w:val="0"/>
          <w:position w:val="0"/>
          <w:sz w:val="24"/>
          <w:szCs w:val="24"/>
        </w:rPr>
        <w:t xml:space="preserve">133-P3.</w:t>
      </w:r>
      <w:r/>
    </w:p>
    <w:p>
      <w:pPr>
        <w:pStyle w:val="655"/>
        <w:ind w:left="0" w:right="0"/>
        <w:jc w:val="both"/>
        <w:keepLines/>
        <w:keepNext/>
        <w:spacing w:after="0" w:before="0"/>
        <w:shd w:val="clear" w:fill="auto" w:color="auto"/>
        <w:widowControl w:val="off"/>
      </w:pPr>
      <w:r/>
      <w:bookmarkStart w:id="90" w:name="bookmark90"/>
      <w:r/>
      <w:bookmarkStart w:id="91" w:name="bookmark91"/>
      <w:r/>
      <w:bookmarkStart w:id="92" w:name="bookmark92"/>
      <w:r>
        <w:rPr>
          <w:color w:val="4B4B4B"/>
          <w:spacing w:val="0"/>
          <w:position w:val="0"/>
          <w:sz w:val="24"/>
          <w:szCs w:val="24"/>
        </w:rPr>
        <w:t xml:space="preserve">Раздел 4. </w:t>
      </w:r>
      <w:r>
        <w:rPr>
          <w:spacing w:val="0"/>
          <w:position w:val="0"/>
          <w:sz w:val="24"/>
          <w:szCs w:val="24"/>
        </w:rPr>
        <w:t xml:space="preserve">Социальная политика государства</w:t>
      </w:r>
      <w:bookmarkEnd w:id="90"/>
      <w:r/>
      <w:bookmarkEnd w:id="91"/>
      <w:r/>
      <w:bookmarkEnd w:id="92"/>
      <w:r/>
      <w:r/>
    </w:p>
    <w:p>
      <w:pPr>
        <w:pStyle w:val="655"/>
        <w:numPr>
          <w:ilvl w:val="0"/>
          <w:numId w:val="7"/>
        </w:numPr>
        <w:ind w:left="0" w:right="0" w:firstLine="720"/>
        <w:jc w:val="both"/>
        <w:keepLines/>
        <w:keepNext/>
        <w:spacing w:after="0" w:before="0"/>
        <w:shd w:val="clear" w:fill="auto" w:color="auto"/>
        <w:widowControl w:val="off"/>
        <w:tabs>
          <w:tab w:val="left" w:pos="1112" w:leader="none"/>
        </w:tabs>
      </w:pPr>
      <w:r/>
      <w:bookmarkStart w:id="90" w:name="bookmark90"/>
      <w:r/>
      <w:bookmarkStart w:id="91" w:name="bookmark91"/>
      <w:r/>
      <w:bookmarkStart w:id="93" w:name="bookmark93"/>
      <w:r/>
      <w:bookmarkStart w:id="94" w:name="bookmark94"/>
      <w:r/>
      <w:bookmarkEnd w:id="93"/>
      <w:r>
        <w:rPr>
          <w:spacing w:val="0"/>
          <w:position w:val="0"/>
          <w:sz w:val="24"/>
          <w:szCs w:val="24"/>
        </w:rPr>
        <w:t xml:space="preserve">Теоретико-методологические основы социальной политики.</w:t>
      </w:r>
      <w:bookmarkEnd w:id="90"/>
      <w:r/>
      <w:bookmarkEnd w:id="91"/>
      <w:r/>
      <w:bookmarkEnd w:id="94"/>
      <w:r/>
      <w:r/>
    </w:p>
    <w:p>
      <w:pPr>
        <w:pStyle w:val="652"/>
        <w:ind w:left="0" w:right="0" w:firstLine="720"/>
        <w:jc w:val="both"/>
        <w:keepLines w:val="false"/>
        <w:keepNext w:val="false"/>
        <w:spacing w:after="0" w:before="0"/>
        <w:shd w:val="clear" w:fill="auto" w:color="auto"/>
        <w:widowControl w:val="off"/>
      </w:pPr>
      <w:r/>
      <w:bookmarkStart w:id="95" w:name="bookmark95"/>
      <w:r>
        <w:rPr>
          <w:spacing w:val="0"/>
          <w:position w:val="0"/>
          <w:sz w:val="24"/>
          <w:szCs w:val="24"/>
        </w:rPr>
        <w:t xml:space="preserve">С</w:t>
      </w:r>
      <w:bookmarkEnd w:id="95"/>
      <w:r>
        <w:rPr>
          <w:spacing w:val="0"/>
          <w:position w:val="0"/>
          <w:sz w:val="24"/>
          <w:szCs w:val="24"/>
        </w:rPr>
        <w:t xml:space="preserve">ущность и содержание социальной политики. Цели</w:t>
      </w:r>
      <w:r>
        <w:rPr>
          <w:spacing w:val="0"/>
          <w:position w:val="0"/>
          <w:sz w:val="24"/>
          <w:szCs w:val="24"/>
        </w:rPr>
        <w:t xml:space="preserve"> и функции социальной политики (социальные, экономические, политические). Факторы социальной политики (общественно-политические и макроэкономические). Предметное поле социальной политики. Ограничения социальной политики: политические (общественные), эконом</w:t>
      </w:r>
      <w:r>
        <w:rPr>
          <w:spacing w:val="0"/>
          <w:position w:val="0"/>
          <w:sz w:val="24"/>
          <w:szCs w:val="24"/>
        </w:rPr>
        <w:t xml:space="preserve">ические (финансовые или бюджетные) и способы их преодоления. Механизмы социальной политики (законодательная и нормативная база, финансово-кредитный механизм, налоговые рычаги и стимулы, административные решения). Объекты и субъекты социальной политики. Уро</w:t>
      </w:r>
      <w:r>
        <w:rPr>
          <w:spacing w:val="0"/>
          <w:position w:val="0"/>
          <w:sz w:val="24"/>
          <w:szCs w:val="24"/>
        </w:rPr>
        <w:t xml:space="preserve">вни социальной политики. Роль и значение государства в социальной политике. Понятия социальной рыночной экономики и социального государства. Основные модели социальной политики (модель государственного патернализма и либеральная модель) и их разновидности.</w:t>
      </w:r>
      <w:r/>
    </w:p>
    <w:p>
      <w:pPr>
        <w:pStyle w:val="655"/>
        <w:numPr>
          <w:ilvl w:val="0"/>
          <w:numId w:val="7"/>
        </w:numPr>
        <w:ind w:left="0" w:right="0" w:firstLine="720"/>
        <w:jc w:val="both"/>
        <w:keepLines/>
        <w:keepNext/>
        <w:spacing w:after="0" w:before="0"/>
        <w:shd w:val="clear" w:fill="auto" w:color="auto"/>
        <w:widowControl w:val="off"/>
        <w:tabs>
          <w:tab w:val="left" w:pos="1126" w:leader="none"/>
        </w:tabs>
      </w:pPr>
      <w:r/>
      <w:bookmarkStart w:id="96" w:name="bookmark96"/>
      <w:r/>
      <w:bookmarkStart w:id="97" w:name="bookmark97"/>
      <w:r/>
      <w:bookmarkStart w:id="98" w:name="bookmark98"/>
      <w:r/>
      <w:bookmarkStart w:id="99" w:name="bookmark99"/>
      <w:r/>
      <w:bookmarkEnd w:id="98"/>
      <w:r>
        <w:rPr>
          <w:color w:val="4B4B4B"/>
          <w:spacing w:val="0"/>
          <w:position w:val="0"/>
          <w:sz w:val="24"/>
          <w:szCs w:val="24"/>
        </w:rPr>
        <w:t xml:space="preserve">Социальная </w:t>
      </w:r>
      <w:r>
        <w:rPr>
          <w:spacing w:val="0"/>
          <w:position w:val="0"/>
          <w:sz w:val="24"/>
          <w:szCs w:val="24"/>
        </w:rPr>
        <w:t xml:space="preserve">структура общества</w:t>
      </w:r>
      <w:bookmarkEnd w:id="96"/>
      <w:r/>
      <w:bookmarkEnd w:id="97"/>
      <w:r/>
      <w:bookmarkEnd w:id="99"/>
      <w:r/>
      <w:r/>
    </w:p>
    <w:p>
      <w:pPr>
        <w:pStyle w:val="652"/>
        <w:ind w:left="0" w:right="0" w:firstLine="720"/>
        <w:jc w:val="both"/>
        <w:keepLines w:val="false"/>
        <w:keepNext w:val="false"/>
        <w:spacing w:after="32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Понятие «социальная структура общества»; особенности формирования социальной структуры российского общества; проблемы нера</w:t>
      </w:r>
      <w:r>
        <w:rPr>
          <w:spacing w:val="0"/>
          <w:position w:val="0"/>
          <w:sz w:val="24"/>
          <w:szCs w:val="24"/>
        </w:rPr>
        <w:t xml:space="preserve">венства в распределении доходов и богатства в России (экономические, социальные и политические интересы социальных групп в континууме бедность-богатство); особенности формирования среднего класса в России; характер российской бедности; маргинальные группы </w:t>
      </w:r>
      <w:r>
        <w:rPr>
          <w:spacing w:val="0"/>
          <w:position w:val="0"/>
          <w:sz w:val="24"/>
          <w:szCs w:val="24"/>
        </w:rPr>
        <w:t xml:space="preserve">населения.</w:t>
      </w:r>
      <w:r/>
    </w:p>
    <w:p>
      <w:pPr>
        <w:pStyle w:val="655"/>
        <w:ind w:left="0" w:right="0" w:firstLine="560"/>
        <w:jc w:val="both"/>
        <w:keepLines/>
        <w:keepNext/>
        <w:spacing w:after="0" w:before="0"/>
        <w:shd w:val="clear" w:fill="auto" w:color="auto"/>
        <w:widowControl w:val="off"/>
      </w:pPr>
      <w:r/>
      <w:bookmarkStart w:id="100" w:name="bookmark100"/>
      <w:r/>
      <w:bookmarkStart w:id="101" w:name="bookmark101"/>
      <w:r/>
      <w:bookmarkStart w:id="102" w:name="bookmark102"/>
      <w:r>
        <w:rPr>
          <w:spacing w:val="0"/>
          <w:position w:val="0"/>
          <w:sz w:val="24"/>
          <w:szCs w:val="24"/>
        </w:rPr>
        <w:t xml:space="preserve">Раздел 5. Государственное регулирование экономики</w:t>
      </w:r>
      <w:bookmarkEnd w:id="100"/>
      <w:r/>
      <w:bookmarkEnd w:id="101"/>
      <w:r/>
      <w:bookmarkEnd w:id="102"/>
      <w:r/>
      <w:r/>
    </w:p>
    <w:p>
      <w:pPr>
        <w:pStyle w:val="655"/>
        <w:numPr>
          <w:ilvl w:val="0"/>
          <w:numId w:val="8"/>
        </w:numPr>
        <w:ind w:left="0" w:right="0" w:firstLine="560"/>
        <w:jc w:val="both"/>
        <w:keepLines/>
        <w:keepNext/>
        <w:spacing w:after="0" w:before="0"/>
        <w:shd w:val="clear" w:fill="auto" w:color="auto"/>
        <w:widowControl w:val="off"/>
        <w:tabs>
          <w:tab w:val="left" w:pos="952" w:leader="none"/>
        </w:tabs>
      </w:pPr>
      <w:r/>
      <w:bookmarkStart w:id="100" w:name="bookmark100"/>
      <w:r/>
      <w:bookmarkStart w:id="101" w:name="bookmark101"/>
      <w:r/>
      <w:bookmarkStart w:id="103" w:name="bookmark103"/>
      <w:r/>
      <w:bookmarkStart w:id="104" w:name="bookmark104"/>
      <w:r/>
      <w:bookmarkEnd w:id="103"/>
      <w:r>
        <w:rPr>
          <w:spacing w:val="0"/>
          <w:position w:val="0"/>
          <w:sz w:val="24"/>
          <w:szCs w:val="24"/>
        </w:rPr>
        <w:t xml:space="preserve">Национальная экономика как объект государственного регулирования.</w:t>
      </w:r>
      <w:bookmarkEnd w:id="100"/>
      <w:r/>
      <w:bookmarkEnd w:id="101"/>
      <w:r/>
      <w:bookmarkEnd w:id="104"/>
      <w:r/>
      <w:r/>
    </w:p>
    <w:p>
      <w:pPr>
        <w:pStyle w:val="652"/>
        <w:ind w:left="0" w:right="0" w:firstLine="60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Экономическая политика государства, ее сущность и основные структурные компоненты. Цели экономическ</w:t>
      </w:r>
      <w:r>
        <w:rPr>
          <w:spacing w:val="0"/>
          <w:position w:val="0"/>
          <w:sz w:val="24"/>
          <w:szCs w:val="24"/>
        </w:rPr>
        <w:t xml:space="preserve">ой политики и ее приоритеты Принципы организации экономической политики в условиях рыночной экономики. Региональная социальноэкономическая политика Российской Федерации. Теоретические модели и современные концепции государственного регулирования экономики.</w:t>
      </w:r>
      <w:r/>
    </w:p>
    <w:p>
      <w:pPr>
        <w:pStyle w:val="655"/>
        <w:numPr>
          <w:ilvl w:val="0"/>
          <w:numId w:val="8"/>
        </w:numPr>
        <w:ind w:left="0" w:right="0"/>
        <w:jc w:val="both"/>
        <w:keepLines/>
        <w:keepNext/>
        <w:spacing w:after="0" w:before="0"/>
        <w:shd w:val="clear" w:fill="auto" w:color="auto"/>
        <w:widowControl w:val="off"/>
        <w:tabs>
          <w:tab w:val="left" w:pos="1006" w:leader="none"/>
        </w:tabs>
      </w:pPr>
      <w:r/>
      <w:bookmarkStart w:id="105" w:name="bookmark105"/>
      <w:r/>
      <w:bookmarkStart w:id="106" w:name="bookmark106"/>
      <w:r/>
      <w:bookmarkStart w:id="107" w:name="bookmark107"/>
      <w:r/>
      <w:bookmarkStart w:id="108" w:name="bookmark108"/>
      <w:r/>
      <w:bookmarkEnd w:id="107"/>
      <w:r>
        <w:rPr>
          <w:spacing w:val="0"/>
          <w:position w:val="0"/>
          <w:sz w:val="24"/>
          <w:szCs w:val="24"/>
        </w:rPr>
        <w:t xml:space="preserve">Инструменты государственного регулирования экономики.</w:t>
      </w:r>
      <w:bookmarkEnd w:id="105"/>
      <w:r/>
      <w:bookmarkEnd w:id="106"/>
      <w:r/>
      <w:bookmarkEnd w:id="108"/>
      <w:r/>
      <w:r/>
    </w:p>
    <w:p>
      <w:pPr>
        <w:pStyle w:val="652"/>
        <w:ind w:left="0" w:right="0" w:firstLine="600"/>
        <w:jc w:val="both"/>
        <w:keepLines w:val="false"/>
        <w:keepNext w:val="false"/>
        <w:spacing w:after="0" w:before="0"/>
        <w:shd w:val="clear" w:fill="auto" w:color="auto"/>
        <w:widowControl w:val="off"/>
      </w:pPr>
      <w:r/>
      <w:bookmarkStart w:id="109" w:name="bookmark109"/>
      <w:r>
        <w:rPr>
          <w:spacing w:val="0"/>
          <w:position w:val="0"/>
          <w:sz w:val="24"/>
          <w:szCs w:val="24"/>
        </w:rPr>
        <w:t xml:space="preserve">С</w:t>
      </w:r>
      <w:bookmarkEnd w:id="109"/>
      <w:r>
        <w:rPr>
          <w:spacing w:val="0"/>
          <w:position w:val="0"/>
          <w:sz w:val="24"/>
          <w:szCs w:val="24"/>
        </w:rPr>
        <w:t xml:space="preserve">истема форм и методов регулирования рыночных отношений. Преоблада</w:t>
      </w:r>
      <w:r>
        <w:rPr>
          <w:spacing w:val="0"/>
          <w:position w:val="0"/>
          <w:sz w:val="24"/>
          <w:szCs w:val="24"/>
        </w:rPr>
        <w:t xml:space="preserve">ние косвенных методов воздействия на экономические процессы. Допустимость и эффективность административных методов регулирования. Сочетание мер экономической политики с рыночными стимулами. Комплексный характер мер государственного регулирования экономики.</w:t>
      </w:r>
      <w:r/>
    </w:p>
    <w:p>
      <w:pPr>
        <w:pStyle w:val="655"/>
        <w:numPr>
          <w:ilvl w:val="0"/>
          <w:numId w:val="8"/>
        </w:numPr>
        <w:ind w:left="0" w:right="0" w:firstLine="560"/>
        <w:jc w:val="both"/>
        <w:keepLines/>
        <w:keepNext/>
        <w:spacing w:after="0" w:before="0"/>
        <w:shd w:val="clear" w:fill="auto" w:color="auto"/>
        <w:widowControl w:val="off"/>
        <w:tabs>
          <w:tab w:val="left" w:pos="966" w:leader="none"/>
        </w:tabs>
      </w:pPr>
      <w:r/>
      <w:bookmarkStart w:id="110" w:name="bookmark110"/>
      <w:r/>
      <w:bookmarkStart w:id="111" w:name="bookmark111"/>
      <w:r/>
      <w:bookmarkStart w:id="112" w:name="bookmark112"/>
      <w:r/>
      <w:bookmarkStart w:id="113" w:name="bookmark113"/>
      <w:r/>
      <w:bookmarkEnd w:id="112"/>
      <w:r>
        <w:rPr>
          <w:color w:val="4B4B4B"/>
          <w:spacing w:val="0"/>
          <w:position w:val="0"/>
          <w:sz w:val="24"/>
          <w:szCs w:val="24"/>
        </w:rPr>
        <w:t xml:space="preserve">Основные </w:t>
      </w:r>
      <w:r>
        <w:rPr>
          <w:spacing w:val="0"/>
          <w:position w:val="0"/>
          <w:sz w:val="24"/>
          <w:szCs w:val="24"/>
        </w:rPr>
        <w:t xml:space="preserve">направления экономической политики государства</w:t>
      </w:r>
      <w:bookmarkEnd w:id="110"/>
      <w:r/>
      <w:bookmarkEnd w:id="111"/>
      <w:r/>
      <w:bookmarkEnd w:id="113"/>
      <w:r/>
      <w:r/>
    </w:p>
    <w:p>
      <w:pPr>
        <w:pStyle w:val="652"/>
        <w:ind w:left="0" w:right="0" w:firstLine="60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Бюджетно-финансовая политика государства. Денежно-кредитная политика государства. Прогнозирование и планирование в условиях рыночной экономики. Структурная и инвестиционная политика государства. Антимонопольное регулирование и развитие конкуренции.</w:t>
      </w:r>
      <w:r/>
    </w:p>
    <w:p>
      <w:pPr>
        <w:pStyle w:val="655"/>
        <w:ind w:left="0" w:right="0"/>
        <w:jc w:val="both"/>
        <w:keepLines/>
        <w:keepNext/>
        <w:spacing w:after="0" w:before="0"/>
        <w:shd w:val="clear" w:fill="auto" w:color="auto"/>
        <w:widowControl w:val="off"/>
      </w:pPr>
      <w:r/>
      <w:bookmarkStart w:id="114" w:name="bookmark114"/>
      <w:r/>
      <w:bookmarkStart w:id="115" w:name="bookmark115"/>
      <w:r/>
      <w:bookmarkStart w:id="116" w:name="bookmark116"/>
      <w:r>
        <w:rPr>
          <w:color w:val="4B4B4B"/>
          <w:spacing w:val="0"/>
          <w:position w:val="0"/>
          <w:sz w:val="24"/>
          <w:szCs w:val="24"/>
        </w:rPr>
        <w:t xml:space="preserve">Раздел </w:t>
      </w:r>
      <w:r>
        <w:rPr>
          <w:spacing w:val="0"/>
          <w:position w:val="0"/>
          <w:sz w:val="24"/>
          <w:szCs w:val="24"/>
        </w:rPr>
        <w:t xml:space="preserve">6. Менеджмент</w:t>
      </w:r>
      <w:bookmarkEnd w:id="114"/>
      <w:r/>
      <w:bookmarkEnd w:id="115"/>
      <w:r/>
      <w:bookmarkEnd w:id="116"/>
      <w:r/>
      <w:r/>
    </w:p>
    <w:p>
      <w:pPr>
        <w:pStyle w:val="655"/>
        <w:numPr>
          <w:ilvl w:val="0"/>
          <w:numId w:val="9"/>
        </w:numPr>
        <w:ind w:left="0" w:right="0" w:firstLine="560"/>
        <w:jc w:val="both"/>
        <w:keepLines/>
        <w:keepNext/>
        <w:spacing w:after="0" w:before="0"/>
        <w:shd w:val="clear" w:fill="auto" w:color="auto"/>
        <w:widowControl w:val="off"/>
        <w:tabs>
          <w:tab w:val="left" w:pos="941" w:leader="none"/>
        </w:tabs>
      </w:pPr>
      <w:r/>
      <w:bookmarkStart w:id="114" w:name="bookmark114"/>
      <w:r/>
      <w:bookmarkStart w:id="115" w:name="bookmark115"/>
      <w:r/>
      <w:bookmarkStart w:id="117" w:name="bookmark117"/>
      <w:r/>
      <w:bookmarkStart w:id="118" w:name="bookmark118"/>
      <w:r/>
      <w:bookmarkEnd w:id="117"/>
      <w:r>
        <w:rPr>
          <w:color w:val="4B4B4B"/>
          <w:spacing w:val="0"/>
          <w:position w:val="0"/>
          <w:sz w:val="24"/>
          <w:szCs w:val="24"/>
        </w:rPr>
        <w:t xml:space="preserve">Понятие </w:t>
      </w:r>
      <w:r>
        <w:rPr>
          <w:spacing w:val="0"/>
          <w:position w:val="0"/>
          <w:sz w:val="24"/>
          <w:szCs w:val="24"/>
        </w:rPr>
        <w:t xml:space="preserve">и сущность менеджмента. Развитие теории менеджмента</w:t>
      </w:r>
      <w:bookmarkEnd w:id="114"/>
      <w:r/>
      <w:bookmarkEnd w:id="115"/>
      <w:r/>
      <w:bookmarkEnd w:id="118"/>
      <w:r/>
      <w:r/>
    </w:p>
    <w:p>
      <w:pPr>
        <w:pStyle w:val="652"/>
        <w:ind w:left="0" w:right="0" w:firstLine="60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Содержание понятия «менеджмент» и «управление». Соотношение и взаимосвязь менеджмента и управления. Основные закономерности и принципы</w:t>
      </w:r>
      <w:r>
        <w:rPr>
          <w:spacing w:val="0"/>
          <w:position w:val="0"/>
          <w:sz w:val="24"/>
          <w:szCs w:val="24"/>
        </w:rPr>
        <w:t xml:space="preserve"> менеджмента. Возникновение теории и практики менеджмента. Школа научного управления. Административная школа менеджмента. Подходы в менеджменте с ориентацией на человека. Особенности менеджмента второй половины XX века: процессный, системный, ситуационный.</w:t>
      </w:r>
      <w:r/>
    </w:p>
    <w:p>
      <w:pPr>
        <w:pStyle w:val="655"/>
        <w:numPr>
          <w:ilvl w:val="0"/>
          <w:numId w:val="9"/>
        </w:numPr>
        <w:ind w:left="0" w:right="0"/>
        <w:jc w:val="both"/>
        <w:keepLines/>
        <w:keepNext/>
        <w:spacing w:after="0" w:before="0"/>
        <w:shd w:val="clear" w:fill="auto" w:color="auto"/>
        <w:widowControl w:val="off"/>
        <w:tabs>
          <w:tab w:val="left" w:pos="1006" w:leader="none"/>
        </w:tabs>
      </w:pPr>
      <w:r/>
      <w:bookmarkStart w:id="119" w:name="bookmark119"/>
      <w:r/>
      <w:bookmarkStart w:id="120" w:name="bookmark120"/>
      <w:r/>
      <w:bookmarkStart w:id="121" w:name="bookmark121"/>
      <w:r/>
      <w:bookmarkStart w:id="122" w:name="bookmark122"/>
      <w:r/>
      <w:bookmarkEnd w:id="121"/>
      <w:r>
        <w:rPr>
          <w:color w:val="4B4B4B"/>
          <w:spacing w:val="0"/>
          <w:position w:val="0"/>
          <w:sz w:val="24"/>
          <w:szCs w:val="24"/>
        </w:rPr>
        <w:t xml:space="preserve">Организация как </w:t>
      </w:r>
      <w:r>
        <w:rPr>
          <w:spacing w:val="0"/>
          <w:position w:val="0"/>
          <w:sz w:val="24"/>
          <w:szCs w:val="24"/>
        </w:rPr>
        <w:t xml:space="preserve">система управления.</w:t>
      </w:r>
      <w:bookmarkEnd w:id="119"/>
      <w:r/>
      <w:bookmarkEnd w:id="120"/>
      <w:r/>
      <w:bookmarkEnd w:id="122"/>
      <w:r/>
      <w:r/>
    </w:p>
    <w:p>
      <w:pPr>
        <w:pStyle w:val="652"/>
        <w:ind w:left="0" w:right="0" w:firstLine="60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Понятие организации. Организация как система управления. Основные категории системы управления: субъект, объек</w:t>
      </w:r>
      <w:r>
        <w:rPr>
          <w:spacing w:val="0"/>
          <w:position w:val="0"/>
          <w:sz w:val="24"/>
          <w:szCs w:val="24"/>
        </w:rPr>
        <w:t xml:space="preserve">т управления. Внутренняя и внешняя среда организации. Взаимодействие внутренней и внешней среды. Основные элементы организации: цели, задачи, структура, технология, трудовые ресурсы и т.д. Виды организаций: классификация организаций по различным признакам.</w:t>
      </w:r>
      <w:r/>
    </w:p>
    <w:p>
      <w:pPr>
        <w:pStyle w:val="655"/>
        <w:numPr>
          <w:ilvl w:val="0"/>
          <w:numId w:val="9"/>
        </w:numPr>
        <w:ind w:left="0" w:right="0"/>
        <w:jc w:val="both"/>
        <w:keepLines/>
        <w:keepNext/>
        <w:spacing w:after="0" w:before="0"/>
        <w:shd w:val="clear" w:fill="auto" w:color="auto"/>
        <w:widowControl w:val="off"/>
        <w:tabs>
          <w:tab w:val="left" w:pos="1006" w:leader="none"/>
        </w:tabs>
      </w:pPr>
      <w:r/>
      <w:bookmarkStart w:id="123" w:name="bookmark123"/>
      <w:r/>
      <w:bookmarkStart w:id="124" w:name="bookmark124"/>
      <w:r/>
      <w:bookmarkStart w:id="125" w:name="bookmark125"/>
      <w:r/>
      <w:bookmarkStart w:id="126" w:name="bookmark126"/>
      <w:r/>
      <w:bookmarkEnd w:id="125"/>
      <w:r>
        <w:rPr>
          <w:color w:val="4B4B4B"/>
          <w:spacing w:val="0"/>
          <w:position w:val="0"/>
          <w:sz w:val="24"/>
          <w:szCs w:val="24"/>
        </w:rPr>
        <w:t xml:space="preserve">Природа и </w:t>
      </w:r>
      <w:r>
        <w:rPr>
          <w:spacing w:val="0"/>
          <w:position w:val="0"/>
          <w:sz w:val="24"/>
          <w:szCs w:val="24"/>
        </w:rPr>
        <w:t xml:space="preserve">состав функций менеджмента.</w:t>
      </w:r>
      <w:bookmarkEnd w:id="123"/>
      <w:r/>
      <w:bookmarkEnd w:id="124"/>
      <w:r/>
      <w:bookmarkEnd w:id="126"/>
      <w:r/>
      <w:r/>
    </w:p>
    <w:p>
      <w:pPr>
        <w:pStyle w:val="652"/>
        <w:ind w:left="0" w:right="0" w:firstLine="60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Содержание понятия «функции менеджмента». Общие функции управления: планирование, организация, мотивация и контроль. Вспомогательные функции управления как техническая основа для успешного выполнения общих функций управления.</w:t>
      </w:r>
      <w:r/>
    </w:p>
    <w:p>
      <w:pPr>
        <w:pStyle w:val="655"/>
        <w:numPr>
          <w:ilvl w:val="0"/>
          <w:numId w:val="9"/>
        </w:numPr>
        <w:ind w:left="0" w:right="0"/>
        <w:jc w:val="both"/>
        <w:keepLines/>
        <w:keepNext/>
        <w:spacing w:after="0" w:before="0"/>
        <w:shd w:val="clear" w:fill="auto" w:color="auto"/>
        <w:widowControl w:val="off"/>
        <w:tabs>
          <w:tab w:val="left" w:pos="1010" w:leader="none"/>
        </w:tabs>
      </w:pPr>
      <w:r/>
      <w:bookmarkStart w:id="127" w:name="bookmark127"/>
      <w:r/>
      <w:bookmarkStart w:id="128" w:name="bookmark128"/>
      <w:r/>
      <w:bookmarkStart w:id="129" w:name="bookmark129"/>
      <w:r/>
      <w:bookmarkStart w:id="130" w:name="bookmark130"/>
      <w:r/>
      <w:bookmarkEnd w:id="129"/>
      <w:r>
        <w:rPr>
          <w:color w:val="4B4B4B"/>
          <w:spacing w:val="0"/>
          <w:position w:val="0"/>
          <w:sz w:val="24"/>
          <w:szCs w:val="24"/>
        </w:rPr>
        <w:t xml:space="preserve">Организационная </w:t>
      </w:r>
      <w:r>
        <w:rPr>
          <w:spacing w:val="0"/>
          <w:position w:val="0"/>
          <w:sz w:val="24"/>
          <w:szCs w:val="24"/>
        </w:rPr>
        <w:t xml:space="preserve">структура</w:t>
      </w:r>
      <w:bookmarkEnd w:id="127"/>
      <w:r/>
      <w:bookmarkEnd w:id="128"/>
      <w:r/>
      <w:bookmarkEnd w:id="130"/>
      <w:r/>
      <w:r/>
    </w:p>
    <w:p>
      <w:pPr>
        <w:pStyle w:val="652"/>
        <w:ind w:left="0" w:right="0" w:firstLine="600"/>
        <w:jc w:val="both"/>
        <w:keepLines w:val="false"/>
        <w:keepNext w:val="false"/>
        <w:spacing w:after="0" w:before="0"/>
        <w:shd w:val="clear" w:fill="auto" w:color="auto"/>
        <w:widowControl w:val="off"/>
      </w:pPr>
      <w:r/>
      <w:bookmarkStart w:id="131" w:name="bookmark131"/>
      <w:r>
        <w:rPr>
          <w:spacing w:val="0"/>
          <w:position w:val="0"/>
          <w:sz w:val="24"/>
          <w:szCs w:val="24"/>
        </w:rPr>
        <w:t xml:space="preserve">С</w:t>
      </w:r>
      <w:bookmarkEnd w:id="131"/>
      <w:r>
        <w:rPr>
          <w:spacing w:val="0"/>
          <w:position w:val="0"/>
          <w:sz w:val="24"/>
          <w:szCs w:val="24"/>
        </w:rPr>
        <w:t xml:space="preserve">одержание понятия «организационная структура управления». Организационные отношения в системе менеджмента. Организационный процесс. Делегирование. Централизация и децентрализация управления. Влияние в</w:t>
      </w:r>
      <w:r>
        <w:rPr>
          <w:spacing w:val="0"/>
          <w:position w:val="0"/>
          <w:sz w:val="24"/>
          <w:szCs w:val="24"/>
        </w:rPr>
        <w:t xml:space="preserve">нешней и внутренней среды организации и ее видов деятельности на формирование организационной структуры управления (ОСУ). Основные элементы ОСУ. Виды и особенности ОСУ: линейная, функциональная, линейно-функциональная: матричная, сетевая, виртуальная и др.</w:t>
      </w:r>
      <w:r/>
    </w:p>
    <w:p>
      <w:pPr>
        <w:pStyle w:val="655"/>
        <w:numPr>
          <w:ilvl w:val="0"/>
          <w:numId w:val="9"/>
        </w:numPr>
        <w:ind w:left="0" w:right="0"/>
        <w:jc w:val="both"/>
        <w:keepLines/>
        <w:keepNext/>
        <w:spacing w:after="0" w:before="0"/>
        <w:shd w:val="clear" w:fill="auto" w:color="auto"/>
        <w:widowControl w:val="off"/>
        <w:tabs>
          <w:tab w:val="left" w:pos="1010" w:leader="none"/>
        </w:tabs>
      </w:pPr>
      <w:r/>
      <w:bookmarkStart w:id="132" w:name="bookmark132"/>
      <w:r/>
      <w:bookmarkStart w:id="133" w:name="bookmark133"/>
      <w:r/>
      <w:bookmarkStart w:id="134" w:name="bookmark134"/>
      <w:r/>
      <w:bookmarkStart w:id="135" w:name="bookmark135"/>
      <w:r/>
      <w:bookmarkEnd w:id="134"/>
      <w:r>
        <w:rPr>
          <w:color w:val="4B4B4B"/>
          <w:spacing w:val="0"/>
          <w:position w:val="0"/>
          <w:sz w:val="24"/>
          <w:szCs w:val="24"/>
        </w:rPr>
        <w:t xml:space="preserve">Me i </w:t>
      </w:r>
      <w:r>
        <w:rPr>
          <w:color w:val="4B4B4B"/>
          <w:spacing w:val="0"/>
          <w:position w:val="0"/>
          <w:sz w:val="24"/>
          <w:szCs w:val="24"/>
        </w:rPr>
        <w:t xml:space="preserve">оды </w:t>
      </w:r>
      <w:r>
        <w:rPr>
          <w:spacing w:val="0"/>
          <w:position w:val="0"/>
          <w:sz w:val="24"/>
          <w:szCs w:val="24"/>
        </w:rPr>
        <w:t xml:space="preserve">управления в менеджменте.</w:t>
      </w:r>
      <w:bookmarkEnd w:id="132"/>
      <w:r/>
      <w:bookmarkEnd w:id="133"/>
      <w:r/>
      <w:bookmarkEnd w:id="135"/>
      <w:r/>
      <w:r/>
    </w:p>
    <w:p>
      <w:pPr>
        <w:pStyle w:val="652"/>
        <w:ind w:left="0" w:right="0" w:firstLine="640"/>
        <w:jc w:val="left"/>
        <w:keepLines w:val="false"/>
        <w:keepNext w:val="false"/>
        <w:spacing w:after="32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Понятие, сущность и классификация методов управления. Комплексный подход к применению методов управления. Экономические методы управления. Организационнораспорядительные методы управления. Социально-психологические методы управления.</w:t>
      </w:r>
      <w:r/>
    </w:p>
    <w:p>
      <w:pPr>
        <w:pStyle w:val="652"/>
        <w:numPr>
          <w:ilvl w:val="0"/>
          <w:numId w:val="1"/>
        </w:numPr>
        <w:ind w:left="0" w:right="0" w:firstLine="0"/>
        <w:jc w:val="both"/>
        <w:keepLines w:val="false"/>
        <w:keepNext w:val="false"/>
        <w:spacing w:after="320" w:before="0"/>
        <w:shd w:val="clear" w:fill="auto" w:color="auto"/>
        <w:widowControl w:val="off"/>
        <w:tabs>
          <w:tab w:val="left" w:pos="510" w:leader="none"/>
        </w:tabs>
      </w:pPr>
      <w:r/>
      <w:bookmarkStart w:id="136" w:name="bookmark136"/>
      <w:r/>
      <w:bookmarkEnd w:id="136"/>
      <w:r>
        <w:rPr>
          <w:b/>
          <w:bCs/>
          <w:spacing w:val="0"/>
          <w:position w:val="0"/>
          <w:sz w:val="24"/>
          <w:szCs w:val="24"/>
        </w:rPr>
        <w:t xml:space="preserve">Примерные вопросы для собеседования</w:t>
      </w:r>
      <w:r/>
    </w:p>
    <w:p>
      <w:pPr>
        <w:pStyle w:val="655"/>
        <w:ind w:left="0" w:right="0" w:firstLine="740"/>
        <w:jc w:val="both"/>
        <w:keepLines/>
        <w:keepNext/>
        <w:spacing w:after="0" w:before="0"/>
        <w:shd w:val="clear" w:fill="auto" w:color="auto"/>
        <w:widowControl w:val="off"/>
      </w:pPr>
      <w:r/>
      <w:bookmarkStart w:id="137" w:name="bookmark137"/>
      <w:r/>
      <w:bookmarkStart w:id="138" w:name="bookmark138"/>
      <w:r/>
      <w:bookmarkStart w:id="139" w:name="bookmark139"/>
      <w:r>
        <w:rPr>
          <w:spacing w:val="0"/>
          <w:position w:val="0"/>
          <w:sz w:val="24"/>
          <w:szCs w:val="24"/>
        </w:rPr>
        <w:t xml:space="preserve">Раздел 1. Система государственного и муниципального управления и правовые основы государственного н муниципального управления.</w:t>
      </w:r>
      <w:bookmarkEnd w:id="137"/>
      <w:r/>
      <w:bookmarkEnd w:id="138"/>
      <w:r/>
      <w:bookmarkEnd w:id="139"/>
      <w:r/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73" w:leader="none"/>
        </w:tabs>
      </w:pPr>
      <w:r/>
      <w:bookmarkStart w:id="140" w:name="bookmark140"/>
      <w:r/>
      <w:bookmarkEnd w:id="140"/>
      <w:r>
        <w:rPr>
          <w:spacing w:val="0"/>
          <w:position w:val="0"/>
          <w:sz w:val="24"/>
          <w:szCs w:val="24"/>
        </w:rPr>
        <w:t xml:space="preserve">Государственное управление как система.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88" w:leader="none"/>
        </w:tabs>
      </w:pPr>
      <w:r/>
      <w:bookmarkStart w:id="141" w:name="bookmark141"/>
      <w:r/>
      <w:bookmarkEnd w:id="141"/>
      <w:r>
        <w:rPr>
          <w:spacing w:val="0"/>
          <w:position w:val="0"/>
          <w:sz w:val="24"/>
          <w:szCs w:val="24"/>
        </w:rPr>
        <w:t xml:space="preserve">Становление и развитие системы знаний о государственном управлении.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88" w:leader="none"/>
        </w:tabs>
      </w:pPr>
      <w:r/>
      <w:bookmarkStart w:id="142" w:name="bookmark142"/>
      <w:r/>
      <w:bookmarkEnd w:id="142"/>
      <w:r>
        <w:rPr>
          <w:spacing w:val="0"/>
          <w:position w:val="0"/>
          <w:sz w:val="24"/>
          <w:szCs w:val="24"/>
        </w:rPr>
        <w:t xml:space="preserve">Государственная политика и управление.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88" w:leader="none"/>
        </w:tabs>
      </w:pPr>
      <w:r/>
      <w:bookmarkStart w:id="143" w:name="bookmark143"/>
      <w:r/>
      <w:bookmarkEnd w:id="143"/>
      <w:r>
        <w:rPr>
          <w:spacing w:val="0"/>
          <w:position w:val="0"/>
          <w:sz w:val="24"/>
          <w:szCs w:val="24"/>
        </w:rPr>
        <w:t xml:space="preserve">Формы и методы государственного управления.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88" w:leader="none"/>
        </w:tabs>
      </w:pPr>
      <w:r/>
      <w:bookmarkStart w:id="144" w:name="bookmark144"/>
      <w:r/>
      <w:bookmarkEnd w:id="144"/>
      <w:r>
        <w:rPr>
          <w:spacing w:val="0"/>
          <w:position w:val="0"/>
          <w:sz w:val="24"/>
          <w:szCs w:val="24"/>
        </w:rPr>
        <w:t xml:space="preserve">Особенности российского федерализма.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88" w:leader="none"/>
        </w:tabs>
      </w:pPr>
      <w:r/>
      <w:bookmarkStart w:id="145" w:name="bookmark145"/>
      <w:r/>
      <w:bookmarkEnd w:id="145"/>
      <w:r>
        <w:rPr>
          <w:spacing w:val="0"/>
          <w:position w:val="0"/>
          <w:sz w:val="24"/>
          <w:szCs w:val="24"/>
        </w:rPr>
        <w:t xml:space="preserve">Конституционно-правовой статус субъектов Российской Федерации.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88" w:leader="none"/>
        </w:tabs>
      </w:pPr>
      <w:r/>
      <w:bookmarkStart w:id="146" w:name="bookmark146"/>
      <w:r/>
      <w:bookmarkEnd w:id="146"/>
      <w:r>
        <w:rPr>
          <w:spacing w:val="0"/>
          <w:position w:val="0"/>
          <w:sz w:val="24"/>
          <w:szCs w:val="24"/>
        </w:rPr>
        <w:t xml:space="preserve">Порядок избрания и конституционно-правовой статус Президента РФ.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73" w:leader="none"/>
        </w:tabs>
      </w:pPr>
      <w:r/>
      <w:bookmarkStart w:id="147" w:name="bookmark147"/>
      <w:r/>
      <w:bookmarkEnd w:id="147"/>
      <w:r>
        <w:rPr>
          <w:spacing w:val="0"/>
          <w:position w:val="0"/>
          <w:sz w:val="24"/>
          <w:szCs w:val="24"/>
        </w:rPr>
        <w:t xml:space="preserve">Органы исполнительной власти в Российской Федерации: система, формирование, проблемы взаимодействия.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73" w:leader="none"/>
        </w:tabs>
      </w:pPr>
      <w:r/>
      <w:bookmarkStart w:id="148" w:name="bookmark148"/>
      <w:r/>
      <w:bookmarkEnd w:id="148"/>
      <w:r>
        <w:rPr>
          <w:spacing w:val="0"/>
          <w:position w:val="0"/>
          <w:sz w:val="24"/>
          <w:szCs w:val="24"/>
        </w:rPr>
        <w:t xml:space="preserve">Система федеральных органов исполнительной власти. Административная реформа.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54" w:leader="none"/>
        </w:tabs>
      </w:pPr>
      <w:r/>
      <w:bookmarkStart w:id="149" w:name="bookmark149"/>
      <w:r/>
      <w:bookmarkEnd w:id="149"/>
      <w:r>
        <w:rPr>
          <w:spacing w:val="0"/>
          <w:position w:val="0"/>
          <w:sz w:val="24"/>
          <w:szCs w:val="24"/>
        </w:rPr>
        <w:t xml:space="preserve">Федеральное Собрание Российской Федерации: конституционно-правовой статус, структура, формирование.</w:t>
      </w:r>
      <w:r/>
    </w:p>
    <w:p>
      <w:pPr>
        <w:pStyle w:val="652"/>
        <w:numPr>
          <w:ilvl w:val="0"/>
          <w:numId w:val="10"/>
        </w:numPr>
        <w:ind w:left="0" w:right="0" w:firstLine="70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38" w:leader="none"/>
        </w:tabs>
      </w:pPr>
      <w:r/>
      <w:bookmarkStart w:id="150" w:name="bookmark150"/>
      <w:r/>
      <w:bookmarkEnd w:id="150"/>
      <w:r>
        <w:rPr>
          <w:spacing w:val="0"/>
          <w:position w:val="0"/>
          <w:sz w:val="24"/>
          <w:szCs w:val="24"/>
        </w:rPr>
        <w:t xml:space="preserve">Судебная система Российской Федерации: общая характеристика.</w:t>
      </w:r>
      <w:r/>
    </w:p>
    <w:p>
      <w:pPr>
        <w:pStyle w:val="652"/>
        <w:numPr>
          <w:ilvl w:val="0"/>
          <w:numId w:val="10"/>
        </w:numPr>
        <w:ind w:left="0" w:right="0" w:firstLine="70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38" w:leader="none"/>
        </w:tabs>
      </w:pPr>
      <w:r/>
      <w:bookmarkStart w:id="151" w:name="bookmark151"/>
      <w:r/>
      <w:bookmarkEnd w:id="151"/>
      <w:r>
        <w:rPr>
          <w:spacing w:val="0"/>
          <w:position w:val="0"/>
          <w:sz w:val="24"/>
          <w:szCs w:val="24"/>
        </w:rPr>
        <w:t xml:space="preserve">Избирательные системы, используемые в Российской Федерации.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58" w:leader="none"/>
        </w:tabs>
      </w:pPr>
      <w:r/>
      <w:bookmarkStart w:id="152" w:name="bookmark152"/>
      <w:r/>
      <w:bookmarkEnd w:id="152"/>
      <w:r>
        <w:rPr>
          <w:spacing w:val="0"/>
          <w:position w:val="0"/>
          <w:sz w:val="24"/>
          <w:szCs w:val="24"/>
        </w:rPr>
        <w:t xml:space="preserve">Взаимодействие федеральных и региональных органов власти и управления: состояние и тенденции развития.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58" w:leader="none"/>
        </w:tabs>
      </w:pPr>
      <w:r/>
      <w:bookmarkStart w:id="153" w:name="bookmark153"/>
      <w:r/>
      <w:bookmarkEnd w:id="153"/>
      <w:r>
        <w:rPr>
          <w:spacing w:val="0"/>
          <w:position w:val="0"/>
          <w:sz w:val="24"/>
          <w:szCs w:val="24"/>
        </w:rPr>
        <w:t xml:space="preserve">Законодательные (представительные) органы государственной власти субъектов РФ: статус, порядок избрания депутатов, полномочия.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61" w:leader="none"/>
        </w:tabs>
      </w:pPr>
      <w:r/>
      <w:bookmarkStart w:id="154" w:name="bookmark154"/>
      <w:r/>
      <w:bookmarkEnd w:id="154"/>
      <w:r>
        <w:rPr>
          <w:spacing w:val="0"/>
          <w:position w:val="0"/>
          <w:sz w:val="24"/>
          <w:szCs w:val="24"/>
        </w:rPr>
        <w:t xml:space="preserve">Органы исполнительной власти субъектов РФ: понятие, виды, порядок формирования и полномочия.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58" w:leader="none"/>
        </w:tabs>
      </w:pPr>
      <w:r/>
      <w:bookmarkStart w:id="155" w:name="bookmark155"/>
      <w:r/>
      <w:bookmarkEnd w:id="155"/>
      <w:r>
        <w:rPr>
          <w:spacing w:val="0"/>
          <w:position w:val="0"/>
          <w:sz w:val="24"/>
          <w:szCs w:val="24"/>
        </w:rPr>
        <w:t xml:space="preserve">Местное самоуправление: понятие, функции, принципы организации и функционирования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81" w:leader="none"/>
        </w:tabs>
      </w:pPr>
      <w:r/>
      <w:bookmarkStart w:id="156" w:name="bookmark156"/>
      <w:r/>
      <w:bookmarkEnd w:id="156"/>
      <w:r>
        <w:rPr>
          <w:spacing w:val="0"/>
          <w:position w:val="0"/>
          <w:sz w:val="24"/>
          <w:szCs w:val="24"/>
        </w:rPr>
        <w:t xml:space="preserve">Реформирование местного самоуправления в России на современном этапе.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54" w:leader="none"/>
        </w:tabs>
      </w:pPr>
      <w:r/>
      <w:bookmarkStart w:id="157" w:name="bookmark157"/>
      <w:r/>
      <w:bookmarkEnd w:id="157"/>
      <w:r>
        <w:rPr>
          <w:spacing w:val="0"/>
          <w:position w:val="0"/>
          <w:sz w:val="24"/>
          <w:szCs w:val="24"/>
        </w:rPr>
        <w:t xml:space="preserve">Территориальная организация местного самоуправления в Российской Федерации.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61" w:leader="none"/>
        </w:tabs>
      </w:pPr>
      <w:r/>
      <w:bookmarkStart w:id="158" w:name="bookmark158"/>
      <w:r/>
      <w:bookmarkEnd w:id="158"/>
      <w:r>
        <w:rPr>
          <w:spacing w:val="0"/>
          <w:position w:val="0"/>
          <w:sz w:val="24"/>
          <w:szCs w:val="24"/>
        </w:rPr>
        <w:t xml:space="preserve">Институты непосредственного народовластия в системе местного самоуправления.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54" w:leader="none"/>
        </w:tabs>
      </w:pPr>
      <w:r/>
      <w:bookmarkStart w:id="159" w:name="bookmark159"/>
      <w:r/>
      <w:bookmarkEnd w:id="159"/>
      <w:r>
        <w:rPr>
          <w:spacing w:val="0"/>
          <w:position w:val="0"/>
          <w:sz w:val="24"/>
          <w:szCs w:val="24"/>
        </w:rPr>
        <w:t xml:space="preserve">Представительный орган муниципального образования: порядок формирования, компетенция, ответственность.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06" w:leader="none"/>
        </w:tabs>
      </w:pPr>
      <w:r/>
      <w:bookmarkStart w:id="160" w:name="bookmark160"/>
      <w:r/>
      <w:bookmarkEnd w:id="160"/>
      <w:r>
        <w:rPr>
          <w:spacing w:val="0"/>
          <w:position w:val="0"/>
          <w:sz w:val="24"/>
          <w:szCs w:val="24"/>
        </w:rPr>
        <w:t xml:space="preserve">Правовой статус главы муниципального образования.</w:t>
      </w:r>
      <w:r/>
    </w:p>
    <w:p>
      <w:pPr>
        <w:pStyle w:val="652"/>
        <w:numPr>
          <w:ilvl w:val="0"/>
          <w:numId w:val="10"/>
        </w:numPr>
        <w:ind w:left="0" w:right="0" w:firstLine="70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66" w:leader="none"/>
        </w:tabs>
      </w:pPr>
      <w:r/>
      <w:bookmarkStart w:id="161" w:name="bookmark161"/>
      <w:r/>
      <w:bookmarkEnd w:id="161"/>
      <w:r>
        <w:rPr>
          <w:spacing w:val="0"/>
          <w:position w:val="0"/>
          <w:sz w:val="24"/>
          <w:szCs w:val="24"/>
        </w:rPr>
        <w:t xml:space="preserve">Местная администрация как исполнительно-распорядительный орган.</w:t>
      </w:r>
      <w:r/>
    </w:p>
    <w:p>
      <w:pPr>
        <w:pStyle w:val="652"/>
        <w:numPr>
          <w:ilvl w:val="0"/>
          <w:numId w:val="10"/>
        </w:numPr>
        <w:ind w:left="0" w:right="0" w:firstLine="70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66" w:leader="none"/>
        </w:tabs>
      </w:pPr>
      <w:r/>
      <w:bookmarkStart w:id="162" w:name="bookmark162"/>
      <w:r/>
      <w:bookmarkEnd w:id="162"/>
      <w:r>
        <w:rPr>
          <w:spacing w:val="0"/>
          <w:position w:val="0"/>
          <w:sz w:val="24"/>
          <w:szCs w:val="24"/>
        </w:rPr>
        <w:t xml:space="preserve">Государственное регулирование экономики в Российской Федерации.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54" w:leader="none"/>
        </w:tabs>
      </w:pPr>
      <w:r/>
      <w:bookmarkStart w:id="163" w:name="bookmark163"/>
      <w:r/>
      <w:bookmarkEnd w:id="163"/>
      <w:r>
        <w:rPr>
          <w:spacing w:val="0"/>
          <w:position w:val="0"/>
          <w:sz w:val="24"/>
          <w:szCs w:val="24"/>
        </w:rPr>
        <w:t xml:space="preserve">Система форм и методов государственного регулирования экономики в Росси й с к о й ср е д ер ац и и.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58" w:leader="none"/>
        </w:tabs>
      </w:pPr>
      <w:r/>
      <w:bookmarkStart w:id="164" w:name="bookmark164"/>
      <w:r/>
      <w:bookmarkEnd w:id="164"/>
      <w:r>
        <w:rPr>
          <w:spacing w:val="0"/>
          <w:position w:val="0"/>
          <w:sz w:val="24"/>
          <w:szCs w:val="24"/>
        </w:rPr>
        <w:t xml:space="preserve">Политика обеспечения национальной экономической безопасности в Росси й с кой среде р а ц и и.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lineRule="auto" w:line="290" w:after="0" w:before="0"/>
        <w:shd w:val="clear" w:fill="auto" w:color="auto"/>
        <w:widowControl w:val="off"/>
        <w:tabs>
          <w:tab w:val="left" w:pos="1185" w:leader="none"/>
        </w:tabs>
      </w:pPr>
      <w:r/>
      <w:bookmarkStart w:id="165" w:name="bookmark165"/>
      <w:r/>
      <w:bookmarkEnd w:id="165"/>
      <w:r>
        <w:rPr>
          <w:spacing w:val="0"/>
          <w:position w:val="0"/>
          <w:sz w:val="24"/>
          <w:szCs w:val="24"/>
        </w:rPr>
        <w:t xml:space="preserve">Социальная политика государства в Российской Федерации.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lineRule="auto" w:line="290" w:after="0" w:before="0"/>
        <w:shd w:val="clear" w:fill="auto" w:color="auto"/>
        <w:widowControl w:val="off"/>
        <w:tabs>
          <w:tab w:val="left" w:pos="1185" w:leader="none"/>
        </w:tabs>
      </w:pPr>
      <w:r/>
      <w:bookmarkStart w:id="166" w:name="bookmark166"/>
      <w:r/>
      <w:bookmarkEnd w:id="166"/>
      <w:r>
        <w:rPr>
          <w:spacing w:val="0"/>
          <w:position w:val="0"/>
          <w:sz w:val="24"/>
          <w:szCs w:val="24"/>
        </w:rPr>
        <w:t xml:space="preserve">Антиинфляционная политика государства в Российской Федерации.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lineRule="auto" w:line="290" w:after="0" w:before="0"/>
        <w:shd w:val="clear" w:fill="auto" w:color="auto"/>
        <w:widowControl w:val="off"/>
        <w:tabs>
          <w:tab w:val="left" w:pos="1185" w:leader="none"/>
        </w:tabs>
      </w:pPr>
      <w:r/>
      <w:bookmarkStart w:id="167" w:name="bookmark167"/>
      <w:r/>
      <w:bookmarkEnd w:id="167"/>
      <w:r>
        <w:rPr>
          <w:spacing w:val="0"/>
          <w:position w:val="0"/>
          <w:sz w:val="24"/>
          <w:szCs w:val="24"/>
        </w:rPr>
        <w:t xml:space="preserve">Финансовая политика государства, ее цели и принципы.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lineRule="auto" w:line="290" w:after="0" w:before="0"/>
        <w:shd w:val="clear" w:fill="auto" w:color="auto"/>
        <w:widowControl w:val="off"/>
        <w:tabs>
          <w:tab w:val="left" w:pos="1160" w:leader="none"/>
        </w:tabs>
      </w:pPr>
      <w:r/>
      <w:bookmarkStart w:id="168" w:name="bookmark168"/>
      <w:r/>
      <w:bookmarkEnd w:id="168"/>
      <w:r>
        <w:rPr>
          <w:spacing w:val="0"/>
          <w:position w:val="0"/>
          <w:sz w:val="24"/>
          <w:szCs w:val="24"/>
        </w:rPr>
        <w:t xml:space="preserve">Бюджет как инструмент государственного регулирования. Бюджетный процесс Российской Федерации.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lineRule="auto" w:line="290" w:after="0" w:before="0"/>
        <w:shd w:val="clear" w:fill="auto" w:color="auto"/>
        <w:widowControl w:val="off"/>
        <w:tabs>
          <w:tab w:val="left" w:pos="1188" w:leader="none"/>
        </w:tabs>
      </w:pPr>
      <w:r/>
      <w:bookmarkStart w:id="169" w:name="bookmark169"/>
      <w:r/>
      <w:bookmarkEnd w:id="169"/>
      <w:r>
        <w:rPr>
          <w:spacing w:val="0"/>
          <w:position w:val="0"/>
          <w:sz w:val="24"/>
          <w:szCs w:val="24"/>
        </w:rPr>
        <w:t xml:space="preserve">Цели и принципы налоговой политики государства.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lineRule="auto" w:line="290" w:after="0" w:before="0"/>
        <w:shd w:val="clear" w:fill="auto" w:color="auto"/>
        <w:widowControl w:val="off"/>
        <w:tabs>
          <w:tab w:val="left" w:pos="1188" w:leader="none"/>
        </w:tabs>
      </w:pPr>
      <w:r/>
      <w:bookmarkStart w:id="170" w:name="bookmark170"/>
      <w:r/>
      <w:bookmarkEnd w:id="170"/>
      <w:r>
        <w:rPr>
          <w:spacing w:val="0"/>
          <w:position w:val="0"/>
          <w:sz w:val="24"/>
          <w:szCs w:val="24"/>
        </w:rPr>
        <w:t xml:space="preserve">Денежно-кредитная политика государства и ее инструменты.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lineRule="auto" w:line="290" w:after="0" w:before="0"/>
        <w:shd w:val="clear" w:fill="auto" w:color="auto"/>
        <w:widowControl w:val="off"/>
        <w:tabs>
          <w:tab w:val="left" w:pos="1160" w:leader="none"/>
        </w:tabs>
      </w:pPr>
      <w:r/>
      <w:bookmarkStart w:id="171" w:name="bookmark171"/>
      <w:r/>
      <w:bookmarkEnd w:id="171"/>
      <w:r>
        <w:rPr>
          <w:spacing w:val="0"/>
          <w:position w:val="0"/>
          <w:sz w:val="24"/>
          <w:szCs w:val="24"/>
        </w:rPr>
        <w:t xml:space="preserve">Местные бюджеты и их роль в территориальном социально-экономическом развитии.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88" w:leader="none"/>
        </w:tabs>
      </w:pPr>
      <w:r/>
      <w:bookmarkStart w:id="172" w:name="bookmark172"/>
      <w:r/>
      <w:bookmarkEnd w:id="172"/>
      <w:r>
        <w:rPr>
          <w:spacing w:val="0"/>
          <w:position w:val="0"/>
          <w:sz w:val="24"/>
          <w:szCs w:val="24"/>
        </w:rPr>
        <w:t xml:space="preserve">Межбюджетные отношения в Российской Федерации.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88" w:leader="none"/>
        </w:tabs>
      </w:pPr>
      <w:r/>
      <w:bookmarkStart w:id="173" w:name="bookmark173"/>
      <w:r/>
      <w:bookmarkEnd w:id="173"/>
      <w:r>
        <w:rPr>
          <w:spacing w:val="0"/>
          <w:position w:val="0"/>
          <w:sz w:val="24"/>
          <w:szCs w:val="24"/>
        </w:rPr>
        <w:t xml:space="preserve">Управление экономическим развитием региона: основные формы и методы.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60" w:leader="none"/>
        </w:tabs>
      </w:pPr>
      <w:r/>
      <w:bookmarkStart w:id="174" w:name="bookmark174"/>
      <w:r/>
      <w:bookmarkEnd w:id="174"/>
      <w:r>
        <w:rPr>
          <w:spacing w:val="0"/>
          <w:position w:val="0"/>
          <w:sz w:val="24"/>
          <w:szCs w:val="24"/>
        </w:rPr>
        <w:t xml:space="preserve">Программно-целевой подход к управлению социально-экономическим развитием территорий.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60" w:leader="none"/>
        </w:tabs>
      </w:pPr>
      <w:r/>
      <w:bookmarkStart w:id="175" w:name="bookmark175"/>
      <w:r/>
      <w:bookmarkEnd w:id="175"/>
      <w:r>
        <w:rPr>
          <w:spacing w:val="0"/>
          <w:position w:val="0"/>
          <w:sz w:val="24"/>
          <w:szCs w:val="24"/>
        </w:rPr>
        <w:t xml:space="preserve">Основные формы и методы управления государственным и муниципальным имуществом.</w:t>
      </w:r>
      <w:r/>
    </w:p>
    <w:p>
      <w:pPr>
        <w:pStyle w:val="652"/>
        <w:ind w:left="0" w:right="0" w:firstLine="70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b/>
          <w:bCs/>
          <w:spacing w:val="0"/>
          <w:position w:val="0"/>
          <w:sz w:val="24"/>
          <w:szCs w:val="24"/>
        </w:rPr>
        <w:t xml:space="preserve">Раздел 2. Государственная и муниципальная служба.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60" w:leader="none"/>
        </w:tabs>
      </w:pPr>
      <w:r/>
      <w:bookmarkStart w:id="176" w:name="bookmark176"/>
      <w:r/>
      <w:bookmarkEnd w:id="176"/>
      <w:r>
        <w:rPr>
          <w:spacing w:val="0"/>
          <w:position w:val="0"/>
          <w:sz w:val="24"/>
          <w:szCs w:val="24"/>
        </w:rPr>
        <w:t xml:space="preserve">Государственная служба Российской Федерации: понятие, признаки, виды, система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60" w:leader="none"/>
        </w:tabs>
      </w:pPr>
      <w:r/>
      <w:bookmarkStart w:id="177" w:name="bookmark177"/>
      <w:r/>
      <w:bookmarkEnd w:id="177"/>
      <w:r>
        <w:rPr>
          <w:spacing w:val="0"/>
          <w:position w:val="0"/>
          <w:sz w:val="24"/>
          <w:szCs w:val="24"/>
        </w:rPr>
        <w:t xml:space="preserve">Основные права и обязанности государственного гражданского служащего, м у н и ц и и ал ьн о го с л у жаще го.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60" w:leader="none"/>
        </w:tabs>
      </w:pPr>
      <w:r/>
      <w:bookmarkStart w:id="178" w:name="bookmark178"/>
      <w:r/>
      <w:bookmarkEnd w:id="178"/>
      <w:r>
        <w:rPr>
          <w:spacing w:val="0"/>
          <w:position w:val="0"/>
          <w:sz w:val="24"/>
          <w:szCs w:val="24"/>
        </w:rPr>
        <w:t xml:space="preserve">Ограничения и запреты, связанные с государственной гражданской и му н и ц и п ал ы </w:t>
      </w:r>
      <w:r>
        <w:rPr>
          <w:spacing w:val="0"/>
          <w:position w:val="0"/>
          <w:sz w:val="24"/>
          <w:szCs w:val="24"/>
        </w:rPr>
        <w:t xml:space="preserve">i </w:t>
      </w:r>
      <w:r>
        <w:rPr>
          <w:spacing w:val="0"/>
          <w:position w:val="0"/>
          <w:sz w:val="24"/>
          <w:szCs w:val="24"/>
        </w:rPr>
        <w:t xml:space="preserve">о й с л у жбо й.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60" w:leader="none"/>
        </w:tabs>
      </w:pPr>
      <w:r/>
      <w:bookmarkStart w:id="179" w:name="bookmark179"/>
      <w:r/>
      <w:bookmarkEnd w:id="179"/>
      <w:r>
        <w:rPr>
          <w:spacing w:val="0"/>
          <w:position w:val="0"/>
          <w:sz w:val="24"/>
          <w:szCs w:val="24"/>
        </w:rPr>
        <w:t xml:space="preserve">Юридическая ответственность государственных и муниципальных служащих в Российской Федерации: понятие, виды, проблемы.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60" w:leader="none"/>
        </w:tabs>
      </w:pPr>
      <w:r/>
      <w:bookmarkStart w:id="180" w:name="bookmark180"/>
      <w:r/>
      <w:bookmarkEnd w:id="180"/>
      <w:r>
        <w:rPr>
          <w:spacing w:val="0"/>
          <w:position w:val="0"/>
          <w:sz w:val="24"/>
          <w:szCs w:val="24"/>
        </w:rPr>
        <w:t xml:space="preserve">Должность государственной гражданской службы: понятие, признаки, классификация.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60" w:leader="none"/>
        </w:tabs>
      </w:pPr>
      <w:r/>
      <w:bookmarkStart w:id="181" w:name="bookmark181"/>
      <w:r/>
      <w:bookmarkEnd w:id="181"/>
      <w:r>
        <w:rPr>
          <w:spacing w:val="0"/>
          <w:position w:val="0"/>
          <w:sz w:val="24"/>
          <w:szCs w:val="24"/>
        </w:rPr>
        <w:t xml:space="preserve">Конкурс на замещение вакантной должности государственной гражданской службы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60" w:leader="none"/>
        </w:tabs>
      </w:pPr>
      <w:r/>
      <w:bookmarkStart w:id="182" w:name="bookmark182"/>
      <w:r/>
      <w:bookmarkEnd w:id="182"/>
      <w:r>
        <w:rPr>
          <w:spacing w:val="0"/>
          <w:position w:val="0"/>
          <w:sz w:val="24"/>
          <w:szCs w:val="24"/>
        </w:rPr>
        <w:t xml:space="preserve">Аттестация государственных гражданских служащих: понятие, значение, порядок проведения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60" w:leader="none"/>
        </w:tabs>
      </w:pPr>
      <w:r/>
      <w:bookmarkStart w:id="183" w:name="bookmark183"/>
      <w:r/>
      <w:bookmarkEnd w:id="183"/>
      <w:r>
        <w:rPr>
          <w:spacing w:val="0"/>
          <w:position w:val="0"/>
          <w:sz w:val="24"/>
          <w:szCs w:val="24"/>
        </w:rPr>
        <w:t xml:space="preserve">Конфликт интересов на государственной службе: понятие, порядок предотвращения и урегулирования.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92" w:leader="none"/>
        </w:tabs>
      </w:pPr>
      <w:r/>
      <w:bookmarkStart w:id="184" w:name="bookmark184"/>
      <w:r/>
      <w:bookmarkEnd w:id="184"/>
      <w:r>
        <w:rPr>
          <w:spacing w:val="0"/>
          <w:position w:val="0"/>
          <w:sz w:val="24"/>
          <w:szCs w:val="24"/>
        </w:rPr>
        <w:t xml:space="preserve">Управление государственной гражданской службой Российской Федерации.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60" w:leader="none"/>
        </w:tabs>
      </w:pPr>
      <w:r/>
      <w:bookmarkStart w:id="185" w:name="bookmark185"/>
      <w:r/>
      <w:bookmarkEnd w:id="185"/>
      <w:r>
        <w:rPr>
          <w:spacing w:val="0"/>
          <w:position w:val="0"/>
          <w:sz w:val="24"/>
          <w:szCs w:val="24"/>
        </w:rPr>
        <w:t xml:space="preserve">Государственная гражданская служба субъектов Российской Федерации (на примере Республики Коми): понятие, значение, общая характеристика правового регулирования.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60" w:leader="none"/>
        </w:tabs>
      </w:pPr>
      <w:r/>
      <w:bookmarkStart w:id="186" w:name="bookmark186"/>
      <w:r/>
      <w:bookmarkEnd w:id="186"/>
      <w:r>
        <w:rPr>
          <w:spacing w:val="0"/>
          <w:position w:val="0"/>
          <w:sz w:val="24"/>
          <w:szCs w:val="24"/>
        </w:rPr>
        <w:t xml:space="preserve">Основные направления и проблемы реформирования государственной службы Российской Федерации.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60" w:leader="none"/>
        </w:tabs>
      </w:pPr>
      <w:r/>
      <w:bookmarkStart w:id="187" w:name="bookmark187"/>
      <w:r/>
      <w:bookmarkEnd w:id="187"/>
      <w:r>
        <w:rPr>
          <w:spacing w:val="0"/>
          <w:position w:val="0"/>
          <w:sz w:val="24"/>
          <w:szCs w:val="24"/>
        </w:rPr>
        <w:t xml:space="preserve">Коррупция в системе государственной службы Российской Федерации: причины и пути ограничения.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60" w:leader="none"/>
        </w:tabs>
      </w:pPr>
      <w:r/>
      <w:bookmarkStart w:id="188" w:name="bookmark188"/>
      <w:r/>
      <w:bookmarkEnd w:id="188"/>
      <w:r>
        <w:rPr>
          <w:spacing w:val="0"/>
          <w:position w:val="0"/>
          <w:sz w:val="24"/>
          <w:szCs w:val="24"/>
        </w:rPr>
        <w:t xml:space="preserve">Муниципальная служба: понятие, признаки, значение, принципы организации и функционирования.</w:t>
      </w:r>
      <w:r/>
    </w:p>
    <w:p>
      <w:pPr>
        <w:pStyle w:val="652"/>
        <w:numPr>
          <w:ilvl w:val="0"/>
          <w:numId w:val="10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60" w:leader="none"/>
        </w:tabs>
      </w:pPr>
      <w:r/>
      <w:bookmarkStart w:id="189" w:name="bookmark189"/>
      <w:r/>
      <w:bookmarkEnd w:id="189"/>
      <w:r>
        <w:rPr>
          <w:spacing w:val="0"/>
          <w:position w:val="0"/>
          <w:sz w:val="24"/>
          <w:szCs w:val="24"/>
        </w:rPr>
        <w:t xml:space="preserve">Правовое регулирование муниципальной службы в Российской Федерации: общая характеристика.</w:t>
      </w:r>
      <w:r/>
    </w:p>
    <w:p>
      <w:pPr>
        <w:pStyle w:val="655"/>
        <w:ind w:left="0" w:right="0" w:firstLine="0"/>
        <w:jc w:val="center"/>
        <w:keepLines/>
        <w:keepNext/>
        <w:spacing w:after="120" w:before="0"/>
        <w:shd w:val="clear" w:fill="auto" w:color="auto"/>
        <w:widowControl w:val="off"/>
      </w:pPr>
      <w:r/>
      <w:bookmarkStart w:id="190" w:name="bookmark190"/>
      <w:r/>
      <w:bookmarkStart w:id="191" w:name="bookmark191"/>
      <w:r/>
      <w:bookmarkStart w:id="192" w:name="bookmark192"/>
      <w:r>
        <w:rPr>
          <w:spacing w:val="0"/>
          <w:position w:val="0"/>
          <w:sz w:val="24"/>
          <w:szCs w:val="24"/>
        </w:rPr>
        <w:t xml:space="preserve">Рекомендуемый библиографический список</w:t>
      </w:r>
      <w:bookmarkEnd w:id="190"/>
      <w:r/>
      <w:bookmarkEnd w:id="191"/>
      <w:r/>
      <w:bookmarkEnd w:id="192"/>
      <w:r/>
      <w:r/>
    </w:p>
    <w:p>
      <w:pPr>
        <w:pStyle w:val="652"/>
        <w:numPr>
          <w:ilvl w:val="0"/>
          <w:numId w:val="11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19" w:leader="none"/>
        </w:tabs>
      </w:pPr>
      <w:r/>
      <w:bookmarkStart w:id="193" w:name="bookmark193"/>
      <w:r/>
      <w:bookmarkEnd w:id="193"/>
      <w:r>
        <w:rPr>
          <w:spacing w:val="0"/>
          <w:position w:val="0"/>
          <w:sz w:val="24"/>
          <w:szCs w:val="24"/>
        </w:rPr>
        <w:t xml:space="preserve">Европейская хартия местного самоуправления от 15.10. 1985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Бюллетень международных договоров. - 1998.- № 11.- С. 42 - 55.</w:t>
      </w:r>
      <w:r/>
    </w:p>
    <w:p>
      <w:pPr>
        <w:pStyle w:val="652"/>
        <w:numPr>
          <w:ilvl w:val="0"/>
          <w:numId w:val="11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37" w:leader="none"/>
        </w:tabs>
      </w:pPr>
      <w:r/>
      <w:bookmarkStart w:id="194" w:name="bookmark194"/>
      <w:r/>
      <w:bookmarkEnd w:id="194"/>
      <w:r>
        <w:rPr>
          <w:spacing w:val="0"/>
          <w:position w:val="0"/>
          <w:sz w:val="24"/>
          <w:szCs w:val="24"/>
        </w:rPr>
        <w:t xml:space="preserve">Конституция Российской Федерации от 12.12.1993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Рос. газета. — 1993. - 25 дек.</w:t>
      </w:r>
      <w:r/>
    </w:p>
    <w:p>
      <w:pPr>
        <w:pStyle w:val="652"/>
        <w:numPr>
          <w:ilvl w:val="0"/>
          <w:numId w:val="11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19" w:leader="none"/>
        </w:tabs>
      </w:pPr>
      <w:r/>
      <w:bookmarkStart w:id="195" w:name="bookmark195"/>
      <w:r/>
      <w:bookmarkEnd w:id="195"/>
      <w:r>
        <w:rPr>
          <w:spacing w:val="0"/>
          <w:position w:val="0"/>
          <w:sz w:val="24"/>
          <w:szCs w:val="24"/>
        </w:rPr>
        <w:t xml:space="preserve">Конституция Республики Коми от 17.02.1994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Ведомости Верховного Совета РК. - 1994.-№ 2.-Ст.21.</w:t>
      </w:r>
      <w:r/>
    </w:p>
    <w:p>
      <w:pPr>
        <w:pStyle w:val="652"/>
        <w:numPr>
          <w:ilvl w:val="0"/>
          <w:numId w:val="11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19" w:leader="none"/>
        </w:tabs>
      </w:pPr>
      <w:r/>
      <w:bookmarkStart w:id="196" w:name="bookmark196"/>
      <w:r/>
      <w:bookmarkEnd w:id="196"/>
      <w:r>
        <w:rPr>
          <w:spacing w:val="0"/>
          <w:position w:val="0"/>
          <w:sz w:val="24"/>
          <w:szCs w:val="24"/>
        </w:rPr>
        <w:t xml:space="preserve">О Верховном Суде Российской Федерации: федеральный конституционный закон от 05.02.2014 № З-ФКЗ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Российская газета.- 2014.- № 27</w:t>
      </w:r>
      <w:r/>
    </w:p>
    <w:p>
      <w:pPr>
        <w:pStyle w:val="652"/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5.0 судах общей юрисдикции в Российской Федерации: федеральный конституционный закон от 07.02.2011 № 1-ФКЗ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Рос. газета.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2011. - № 29.</w:t>
      </w:r>
      <w:r/>
    </w:p>
    <w:p>
      <w:pPr>
        <w:pStyle w:val="652"/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6.0 военных судах Российской Федерации: федеральный конституционный закон от 23.06.1999 № 1-ФКЗ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Рос. газета.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1999. - № 120.</w:t>
      </w:r>
      <w:r/>
    </w:p>
    <w:p>
      <w:pPr>
        <w:pStyle w:val="652"/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7.06 арбитражных судах в Российской Федерации: федеральный конституционный закон от 28.04.1995 № 1-ФКЗ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Рос. газета. - 1995. - № 93.</w:t>
      </w:r>
      <w:r/>
    </w:p>
    <w:p>
      <w:pPr>
        <w:pStyle w:val="652"/>
        <w:numPr>
          <w:ilvl w:val="0"/>
          <w:numId w:val="12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19" w:leader="none"/>
        </w:tabs>
      </w:pPr>
      <w:r/>
      <w:bookmarkStart w:id="197" w:name="bookmark197"/>
      <w:r/>
      <w:bookmarkEnd w:id="197"/>
      <w:r>
        <w:rPr>
          <w:spacing w:val="0"/>
          <w:position w:val="0"/>
          <w:sz w:val="24"/>
          <w:szCs w:val="24"/>
        </w:rPr>
        <w:t xml:space="preserve">О Конституционном Суде Российской Федерации: федеральный конституционный закон от 21.07.1994 № 1-ФКЗ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Собр. законодательства РФ. - 1994.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№ 13.-Ст. 1447.</w:t>
      </w:r>
      <w:r/>
    </w:p>
    <w:p>
      <w:pPr>
        <w:pStyle w:val="652"/>
        <w:numPr>
          <w:ilvl w:val="0"/>
          <w:numId w:val="12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19" w:leader="none"/>
        </w:tabs>
      </w:pPr>
      <w:r/>
      <w:bookmarkStart w:id="198" w:name="bookmark198"/>
      <w:r/>
      <w:bookmarkEnd w:id="198"/>
      <w:r>
        <w:rPr>
          <w:spacing w:val="0"/>
          <w:position w:val="0"/>
          <w:sz w:val="24"/>
          <w:szCs w:val="24"/>
        </w:rPr>
        <w:t xml:space="preserve">О судебной системе Российской Федерации: федеральный конституционный закон от 31.121996 № 1 -ФКЗ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Собр. законодательства РФ. - 1997.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№ 1. - Ст. 1.</w:t>
      </w:r>
      <w:r/>
    </w:p>
    <w:p>
      <w:pPr>
        <w:pStyle w:val="652"/>
        <w:numPr>
          <w:ilvl w:val="0"/>
          <w:numId w:val="12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03" w:leader="none"/>
        </w:tabs>
      </w:pPr>
      <w:r/>
      <w:bookmarkStart w:id="199" w:name="bookmark199"/>
      <w:r/>
      <w:bookmarkEnd w:id="199"/>
      <w:r>
        <w:rPr>
          <w:spacing w:val="0"/>
          <w:position w:val="0"/>
          <w:sz w:val="24"/>
          <w:szCs w:val="24"/>
        </w:rPr>
        <w:t xml:space="preserve">О Правительстве Российской Федерации: федеральный конституционный закон от 17.12.1997 № 2-ФКЗ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Собр. законодательства РФ.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1997. - № 51. - Ст.5712.</w:t>
      </w:r>
      <w:r/>
    </w:p>
    <w:p>
      <w:pPr>
        <w:pStyle w:val="652"/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</w:pPr>
      <w:r/>
      <w:bookmarkStart w:id="200" w:name="bookmark200"/>
      <w:r>
        <w:rPr>
          <w:spacing w:val="0"/>
          <w:position w:val="0"/>
          <w:sz w:val="24"/>
          <w:szCs w:val="24"/>
        </w:rPr>
        <w:t xml:space="preserve">1</w:t>
      </w:r>
      <w:bookmarkEnd w:id="200"/>
      <w:r>
        <w:rPr>
          <w:spacing w:val="0"/>
          <w:position w:val="0"/>
          <w:sz w:val="24"/>
          <w:szCs w:val="24"/>
        </w:rPr>
        <w:t xml:space="preserve">1.0 порядке принятия в Российскую Федерацию и образования в её составе нового субъекта Российской Федерации: федеральный конституционный закон от 17.12.2001 № 6-ФКЗ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Рос. газета. - 2001. -№ 247.</w:t>
      </w:r>
      <w:r/>
    </w:p>
    <w:p>
      <w:pPr>
        <w:pStyle w:val="652"/>
        <w:numPr>
          <w:ilvl w:val="0"/>
          <w:numId w:val="13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10" w:leader="none"/>
        </w:tabs>
      </w:pPr>
      <w:r/>
      <w:bookmarkStart w:id="201" w:name="bookmark201"/>
      <w:r/>
      <w:bookmarkEnd w:id="201"/>
      <w:r>
        <w:rPr>
          <w:spacing w:val="0"/>
          <w:position w:val="0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Федерации: федеральный закон от 12.06.2002 № 67-ФЗ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Рос. газета. -2002.-№ 106.</w:t>
      </w:r>
      <w:r/>
    </w:p>
    <w:p>
      <w:pPr>
        <w:pStyle w:val="652"/>
        <w:numPr>
          <w:ilvl w:val="0"/>
          <w:numId w:val="13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081" w:leader="none"/>
        </w:tabs>
      </w:pPr>
      <w:r/>
      <w:bookmarkStart w:id="202" w:name="bookmark202"/>
      <w:r/>
      <w:bookmarkEnd w:id="202"/>
      <w:r>
        <w:rPr>
          <w:spacing w:val="0"/>
          <w:position w:val="0"/>
          <w:sz w:val="24"/>
          <w:szCs w:val="24"/>
        </w:rPr>
        <w:t xml:space="preserve">О выборах Президента Российской Федерации: федеральный закон от 10.01.2003 № 19-ФЗ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Рос. газета. -2003. -№ 6.</w:t>
      </w:r>
      <w:r/>
    </w:p>
    <w:p>
      <w:pPr>
        <w:pStyle w:val="652"/>
        <w:numPr>
          <w:ilvl w:val="0"/>
          <w:numId w:val="13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10" w:leader="none"/>
        </w:tabs>
      </w:pPr>
      <w:r/>
      <w:bookmarkStart w:id="203" w:name="bookmark203"/>
      <w:r/>
      <w:bookmarkEnd w:id="203"/>
      <w:r>
        <w:rPr>
          <w:spacing w:val="0"/>
          <w:position w:val="0"/>
          <w:sz w:val="24"/>
          <w:szCs w:val="24"/>
        </w:rPr>
        <w:t xml:space="preserve">О выборах депутатов Государственной Думы Федерального Собрания Российской Федерации: федеральный закон от 22.02.2014 № 20-ФЗ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Рос. газета. - 2014.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№45.</w:t>
      </w:r>
      <w:r/>
    </w:p>
    <w:p>
      <w:pPr>
        <w:pStyle w:val="652"/>
        <w:numPr>
          <w:ilvl w:val="0"/>
          <w:numId w:val="13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53" w:leader="none"/>
        </w:tabs>
      </w:pPr>
      <w:r/>
      <w:bookmarkStart w:id="204" w:name="bookmark204"/>
      <w:r/>
      <w:bookmarkEnd w:id="204"/>
      <w:r>
        <w:rPr>
          <w:spacing w:val="0"/>
          <w:position w:val="0"/>
          <w:sz w:val="24"/>
          <w:szCs w:val="24"/>
        </w:rPr>
        <w:t xml:space="preserve">О статусе судей в Российской Федерации: закон Российской Федерации от 26.06.1992 № 3132-1. //Рос. газета.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1992. -№ 170.</w:t>
      </w:r>
      <w:r/>
    </w:p>
    <w:p>
      <w:pPr>
        <w:pStyle w:val="652"/>
        <w:numPr>
          <w:ilvl w:val="0"/>
          <w:numId w:val="13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10" w:leader="none"/>
        </w:tabs>
      </w:pPr>
      <w:r/>
      <w:bookmarkStart w:id="205" w:name="bookmark205"/>
      <w:r/>
      <w:bookmarkEnd w:id="205"/>
      <w:r>
        <w:rPr>
          <w:spacing w:val="0"/>
          <w:position w:val="0"/>
          <w:sz w:val="24"/>
          <w:szCs w:val="24"/>
        </w:rPr>
        <w:t xml:space="preserve">О мировых судьях в Российской Федерации: федеральный закон от 17.12.1998 № 188-ФЗ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Рос. газета. - 1998,- № 242.</w:t>
      </w:r>
      <w:r/>
    </w:p>
    <w:p>
      <w:pPr>
        <w:pStyle w:val="652"/>
        <w:numPr>
          <w:ilvl w:val="0"/>
          <w:numId w:val="13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10" w:leader="none"/>
        </w:tabs>
      </w:pPr>
      <w:r/>
      <w:bookmarkStart w:id="206" w:name="bookmark206"/>
      <w:r/>
      <w:bookmarkEnd w:id="206"/>
      <w:r>
        <w:rPr>
          <w:spacing w:val="0"/>
          <w:position w:val="0"/>
          <w:sz w:val="24"/>
          <w:szCs w:val="24"/>
        </w:rPr>
        <w:t xml:space="preserve">О порядке формирования Совета Федерации Федерального Собрания Российской Федерации: федеральный закон от 03.12.2012 № 229-ФЗ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Рос. газета. - 2012. -№ 283.</w:t>
      </w:r>
      <w:r/>
    </w:p>
    <w:p>
      <w:pPr>
        <w:pStyle w:val="652"/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</w:pPr>
      <w:r/>
      <w:bookmarkStart w:id="207" w:name="bookmark207"/>
      <w:r>
        <w:rPr>
          <w:spacing w:val="0"/>
          <w:position w:val="0"/>
          <w:sz w:val="24"/>
          <w:szCs w:val="24"/>
        </w:rPr>
        <w:t xml:space="preserve">1</w:t>
      </w:r>
      <w:bookmarkEnd w:id="207"/>
      <w:r>
        <w:rPr>
          <w:spacing w:val="0"/>
          <w:position w:val="0"/>
          <w:sz w:val="24"/>
          <w:szCs w:val="24"/>
        </w:rPr>
        <w:t xml:space="preserve">8.05 общих принципах организации законодательных (представительных) и исполнительных органов государственной власти субъектов Российской Федерации: федеральный закон от 06.10.1999 № 184-ФЗ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Собр. законодательства РФ. - 1999. - № 42. -Ст. 5005.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53" w:leader="none"/>
        </w:tabs>
      </w:pPr>
      <w:r/>
      <w:bookmarkStart w:id="208" w:name="bookmark208"/>
      <w:r/>
      <w:bookmarkEnd w:id="208"/>
      <w:r>
        <w:rPr>
          <w:spacing w:val="0"/>
          <w:position w:val="0"/>
          <w:sz w:val="24"/>
          <w:szCs w:val="24"/>
        </w:rPr>
        <w:t xml:space="preserve">О противодействии коррупции: федеральный закон от 25.12.2008 № 273-ФЗ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Рос. газета. - 2008,- № 266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11" w:leader="none"/>
        </w:tabs>
      </w:pPr>
      <w:r/>
      <w:bookmarkStart w:id="209" w:name="bookmark209"/>
      <w:r/>
      <w:bookmarkEnd w:id="209"/>
      <w:r>
        <w:rPr>
          <w:spacing w:val="0"/>
          <w:position w:val="0"/>
          <w:sz w:val="24"/>
          <w:szCs w:val="24"/>
        </w:rPr>
        <w:t xml:space="preserve">Об общих принципах организации местного самоуправления в Российской Федерации: федеральный закон от 06.10.2003 № 131-ФЗ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Рос. газета. - 2003. - № 202.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11" w:leader="none"/>
        </w:tabs>
      </w:pPr>
      <w:r/>
      <w:bookmarkStart w:id="210" w:name="bookmark210"/>
      <w:r/>
      <w:bookmarkEnd w:id="210"/>
      <w:r>
        <w:rPr>
          <w:spacing w:val="0"/>
          <w:position w:val="0"/>
          <w:sz w:val="24"/>
          <w:szCs w:val="24"/>
        </w:rPr>
        <w:t xml:space="preserve">О парламентском контроле: федеральный закон от 07.05.2013. - № 77-ФЗ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Рос. газета. - 2013.- 100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15" w:leader="none"/>
        </w:tabs>
      </w:pPr>
      <w:r/>
      <w:bookmarkStart w:id="211" w:name="bookmark211"/>
      <w:r/>
      <w:bookmarkEnd w:id="211"/>
      <w:r>
        <w:rPr>
          <w:spacing w:val="0"/>
          <w:position w:val="0"/>
          <w:sz w:val="24"/>
          <w:szCs w:val="24"/>
        </w:rPr>
        <w:t xml:space="preserve">О политических партиях: федеральный закон от 11.07.2001 № 95-ФЗ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Рос. газета. - 2001.- № 133.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8" w:leader="none"/>
        </w:tabs>
      </w:pPr>
      <w:r/>
      <w:bookmarkStart w:id="212" w:name="bookmark212"/>
      <w:r/>
      <w:bookmarkEnd w:id="212"/>
      <w:r>
        <w:rPr>
          <w:spacing w:val="0"/>
          <w:position w:val="0"/>
          <w:sz w:val="24"/>
          <w:szCs w:val="24"/>
        </w:rPr>
        <w:t xml:space="preserve">О системе государственной службы Российской Федерации: федеральный закон от 27.05.2003 № 58-ФЗ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Собр. законодательства РФ. - 2003. - № 22. - Ст.2063.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8" w:leader="none"/>
        </w:tabs>
      </w:pPr>
      <w:r/>
      <w:bookmarkStart w:id="213" w:name="bookmark213"/>
      <w:r/>
      <w:bookmarkEnd w:id="213"/>
      <w:r>
        <w:rPr>
          <w:spacing w:val="0"/>
          <w:position w:val="0"/>
          <w:sz w:val="24"/>
          <w:szCs w:val="24"/>
        </w:rPr>
        <w:t xml:space="preserve">О государственной гражданской службе Российской Федерации: федеральный закон от 27.07.2004 № 79-ФЗ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Собр. законодательства РФ. - 2004. - № 31. - Ст.3215.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15" w:leader="none"/>
        </w:tabs>
      </w:pPr>
      <w:r/>
      <w:bookmarkStart w:id="214" w:name="bookmark214"/>
      <w:r/>
      <w:bookmarkEnd w:id="214"/>
      <w:r>
        <w:rPr>
          <w:spacing w:val="0"/>
          <w:position w:val="0"/>
          <w:sz w:val="24"/>
          <w:szCs w:val="24"/>
        </w:rPr>
        <w:t xml:space="preserve">О муниципальной службе в Российской Федерации: федеральный закон от 02.03.2007 № 25-ФЗ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Рос. газета. - 2007. - № 47.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11" w:leader="none"/>
        </w:tabs>
      </w:pPr>
      <w:r/>
      <w:bookmarkStart w:id="215" w:name="bookmark215"/>
      <w:r/>
      <w:bookmarkEnd w:id="215"/>
      <w:r>
        <w:rPr>
          <w:spacing w:val="0"/>
          <w:position w:val="0"/>
          <w:sz w:val="24"/>
          <w:szCs w:val="24"/>
        </w:rPr>
        <w:t xml:space="preserve">О стратегическом планировании в Российской Федерации: федеральный закон от 28.06.2014 № 172-ФЗ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Собр. законодательства РФ. - 2014. - № 26 (Часть I). - Ст. 3378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15" w:leader="none"/>
        </w:tabs>
      </w:pPr>
      <w:r/>
      <w:bookmarkStart w:id="216" w:name="bookmark216"/>
      <w:r/>
      <w:bookmarkEnd w:id="216"/>
      <w:r>
        <w:rPr>
          <w:spacing w:val="0"/>
          <w:position w:val="0"/>
          <w:sz w:val="24"/>
          <w:szCs w:val="24"/>
        </w:rPr>
        <w:t xml:space="preserve">О Стратегии национальной безопасности Российской Федерации: указ Президента РФ от 31.12.2015 № 683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Собр. законодательства РФ. - 2016. - № 1 (часть II).</w:t>
      </w:r>
      <w:r/>
    </w:p>
    <w:p>
      <w:pPr>
        <w:pStyle w:val="652"/>
        <w:numPr>
          <w:ilvl w:val="0"/>
          <w:numId w:val="2"/>
        </w:numPr>
        <w:ind w:left="0" w:right="0" w:firstLine="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97" w:leader="none"/>
        </w:tabs>
      </w:pPr>
      <w:r/>
      <w:bookmarkStart w:id="217" w:name="bookmark217"/>
      <w:r/>
      <w:bookmarkEnd w:id="217"/>
      <w:r>
        <w:rPr>
          <w:spacing w:val="0"/>
          <w:position w:val="0"/>
          <w:sz w:val="24"/>
          <w:szCs w:val="24"/>
        </w:rPr>
        <w:t xml:space="preserve">Ст. 212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115" w:leader="none"/>
        </w:tabs>
      </w:pPr>
      <w:r/>
      <w:bookmarkStart w:id="218" w:name="bookmark218"/>
      <w:r/>
      <w:bookmarkEnd w:id="218"/>
      <w:r>
        <w:rPr>
          <w:spacing w:val="0"/>
          <w:position w:val="0"/>
          <w:sz w:val="24"/>
          <w:szCs w:val="24"/>
        </w:rPr>
        <w:t xml:space="preserve">О Стратегии экономической безопасности Российской Федерации на период до 2030 года: указ Президента РФ от 13.05.2017 № 208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Собр. законодательства РФ. - 2017.</w:t>
      </w:r>
      <w:r/>
    </w:p>
    <w:p>
      <w:pPr>
        <w:pStyle w:val="652"/>
        <w:numPr>
          <w:ilvl w:val="0"/>
          <w:numId w:val="2"/>
        </w:numPr>
        <w:ind w:left="0" w:right="0" w:firstLine="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204" w:leader="none"/>
        </w:tabs>
      </w:pPr>
      <w:r/>
      <w:bookmarkStart w:id="219" w:name="bookmark219"/>
      <w:r/>
      <w:bookmarkEnd w:id="219"/>
      <w:r>
        <w:rPr>
          <w:spacing w:val="0"/>
          <w:position w:val="0"/>
          <w:sz w:val="24"/>
          <w:szCs w:val="24"/>
        </w:rPr>
        <w:t xml:space="preserve">№ 20. - Ст. 2902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8" w:leader="none"/>
        </w:tabs>
      </w:pPr>
      <w:r/>
      <w:bookmarkStart w:id="220" w:name="bookmark220"/>
      <w:r/>
      <w:bookmarkEnd w:id="220"/>
      <w:r>
        <w:rPr>
          <w:spacing w:val="0"/>
          <w:position w:val="0"/>
          <w:sz w:val="24"/>
          <w:szCs w:val="24"/>
        </w:rPr>
        <w:t xml:space="preserve">О системе и структуре федеральных органов исполнительной власти: указ Президента РФ от 09.03.2004 № 314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Рос. газета. - 2004.- № 50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8" w:leader="none"/>
        </w:tabs>
      </w:pPr>
      <w:r/>
      <w:bookmarkStart w:id="221" w:name="bookmark221"/>
      <w:r/>
      <w:bookmarkEnd w:id="221"/>
      <w:r>
        <w:rPr>
          <w:spacing w:val="0"/>
          <w:position w:val="0"/>
          <w:sz w:val="24"/>
          <w:szCs w:val="24"/>
        </w:rPr>
        <w:t xml:space="preserve">Об оценке эффективности деятельности органов исполнительной власти субъектов РФ: указ Президента РФ от 14.11.2017 №548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Собр. законодательства РФ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2017. -№ 47.-Ст. 6963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8" w:leader="none"/>
        </w:tabs>
      </w:pPr>
      <w:r/>
      <w:bookmarkStart w:id="222" w:name="bookmark222"/>
      <w:r/>
      <w:bookmarkEnd w:id="222"/>
      <w:r>
        <w:rPr>
          <w:spacing w:val="0"/>
          <w:position w:val="0"/>
          <w:sz w:val="24"/>
          <w:szCs w:val="24"/>
        </w:rPr>
        <w:t xml:space="preserve">Об утверждении основ государственной политики регионального развития Российской Федерации на период до 2025 года: указ Президента РФ от 16.01.2017 № 13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Собр. законодательства РФ.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2017. - № 4. - Ст. 637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8" w:leader="none"/>
        </w:tabs>
      </w:pPr>
      <w:r/>
      <w:bookmarkStart w:id="223" w:name="bookmark223"/>
      <w:r/>
      <w:bookmarkEnd w:id="223"/>
      <w:r>
        <w:rPr>
          <w:spacing w:val="0"/>
          <w:position w:val="0"/>
          <w:sz w:val="24"/>
          <w:szCs w:val="24"/>
        </w:rPr>
        <w:t xml:space="preserve">О структуре федеральных органов исполнительной власти: указ Президента РФ от 15.05.2018 № 215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Собр. законодательства РФ. -2018. - № 21. - Ст. 2981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8" w:leader="none"/>
        </w:tabs>
      </w:pPr>
      <w:r/>
      <w:bookmarkStart w:id="224" w:name="bookmark224"/>
      <w:r/>
      <w:bookmarkEnd w:id="224"/>
      <w:r>
        <w:rPr>
          <w:spacing w:val="0"/>
          <w:position w:val="0"/>
          <w:sz w:val="24"/>
          <w:szCs w:val="24"/>
        </w:rPr>
        <w:t xml:space="preserve">Об утверждении общих принципов служебного поведения государственных служащих: указ Президента РФ от 12.08.2002 № 885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Собр. законодательства РФ. - 2002.- №33.- Ст.3196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8" w:leader="none"/>
        </w:tabs>
      </w:pPr>
      <w:r/>
      <w:bookmarkStart w:id="225" w:name="bookmark225"/>
      <w:r/>
      <w:bookmarkEnd w:id="225"/>
      <w:r>
        <w:rPr>
          <w:spacing w:val="0"/>
          <w:position w:val="0"/>
          <w:sz w:val="24"/>
          <w:szCs w:val="24"/>
        </w:rPr>
        <w:t xml:space="preserve">Концепция долгосрочного социально-экономического развития Российской Федерации до 2020 года (утв. Распоряжением Правительства РФ от 17.11.2008 № 1662-р)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Собр. законодательства РФ. - 2008. - № 47. - ст. 5489.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8" w:leader="none"/>
        </w:tabs>
      </w:pPr>
      <w:r/>
      <w:bookmarkStart w:id="226" w:name="bookmark226"/>
      <w:r/>
      <w:bookmarkEnd w:id="226"/>
      <w:r>
        <w:rPr>
          <w:spacing w:val="0"/>
          <w:position w:val="0"/>
          <w:sz w:val="24"/>
          <w:szCs w:val="24"/>
        </w:rPr>
        <w:t xml:space="preserve">О национальных целях и стратегических задачах развития Российской Федерации на период до 2024 года: указ Президента РФ от 07.05.2018 № 204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Собр. законодательства РФ. - 2018. - № 20. - Ст. 2817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8" w:leader="none"/>
        </w:tabs>
      </w:pPr>
      <w:r/>
      <w:bookmarkStart w:id="227" w:name="bookmark227"/>
      <w:r/>
      <w:bookmarkEnd w:id="227"/>
      <w:r>
        <w:rPr>
          <w:spacing w:val="0"/>
          <w:position w:val="0"/>
          <w:sz w:val="24"/>
          <w:szCs w:val="24"/>
        </w:rPr>
        <w:t xml:space="preserve">О Государственном Совете Республики Коми: закон РК от 17.11.2010 № 129- РЗ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Республика. - 2010.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№ 219-220.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8" w:leader="none"/>
        </w:tabs>
      </w:pPr>
      <w:r/>
      <w:bookmarkStart w:id="228" w:name="bookmark228"/>
      <w:r/>
      <w:bookmarkEnd w:id="228"/>
      <w:r>
        <w:rPr>
          <w:spacing w:val="0"/>
          <w:position w:val="0"/>
          <w:sz w:val="24"/>
          <w:szCs w:val="24"/>
        </w:rPr>
        <w:t xml:space="preserve">О выборах Главы Республики Коми: закон РК от 23.06.2012 № 41-РЗ // Республика. - 2012,- № 123-124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3" w:leader="none"/>
        </w:tabs>
      </w:pPr>
      <w:r/>
      <w:bookmarkStart w:id="229" w:name="bookmark229"/>
      <w:r/>
      <w:bookmarkEnd w:id="229"/>
      <w:r>
        <w:rPr>
          <w:spacing w:val="0"/>
          <w:position w:val="0"/>
          <w:sz w:val="24"/>
          <w:szCs w:val="24"/>
        </w:rPr>
        <w:t xml:space="preserve">О порядке отзыва Главы Республики Коми: закон РК от 21.12.2012 № 108-РЗ // Республика. - 2013.- № 2-3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3" w:leader="none"/>
        </w:tabs>
      </w:pPr>
      <w:r/>
      <w:bookmarkStart w:id="230" w:name="bookmark230"/>
      <w:r/>
      <w:bookmarkEnd w:id="230"/>
      <w:r>
        <w:rPr>
          <w:spacing w:val="0"/>
          <w:position w:val="0"/>
          <w:sz w:val="24"/>
          <w:szCs w:val="24"/>
        </w:rPr>
        <w:t xml:space="preserve">О Главе Республики Коми, Правительстве Республики Коми и органах в системе исполнительной власти Республики Коми: закон РК от 26.12.2013 </w:t>
      </w:r>
      <w:r>
        <w:rPr>
          <w:spacing w:val="0"/>
          <w:position w:val="0"/>
          <w:sz w:val="24"/>
          <w:szCs w:val="24"/>
        </w:rPr>
        <w:t xml:space="preserve">N </w:t>
      </w:r>
      <w:r>
        <w:rPr>
          <w:spacing w:val="0"/>
          <w:position w:val="0"/>
          <w:sz w:val="24"/>
          <w:szCs w:val="24"/>
        </w:rPr>
        <w:t xml:space="preserve">140-РЗ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Республика. - 2014,- № 4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3" w:leader="none"/>
        </w:tabs>
      </w:pPr>
      <w:r/>
      <w:bookmarkStart w:id="231" w:name="bookmark231"/>
      <w:r/>
      <w:bookmarkEnd w:id="231"/>
      <w:r>
        <w:rPr>
          <w:spacing w:val="0"/>
          <w:position w:val="0"/>
          <w:sz w:val="24"/>
          <w:szCs w:val="24"/>
        </w:rPr>
        <w:t xml:space="preserve">О Конституционном Суде Республики Коми: закон РК от 31.10.1994 № 7-РЗ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Ведомости Верховного Совета РК. - 1994. -№ 11. - Ст. 160.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3" w:leader="none"/>
        </w:tabs>
      </w:pPr>
      <w:r/>
      <w:bookmarkStart w:id="232" w:name="bookmark232"/>
      <w:r/>
      <w:bookmarkEnd w:id="232"/>
      <w:r>
        <w:rPr>
          <w:spacing w:val="0"/>
          <w:position w:val="0"/>
          <w:sz w:val="24"/>
          <w:szCs w:val="24"/>
        </w:rPr>
        <w:t xml:space="preserve">О мировых судьях в Республике Коми: закон РК от 08.06.2000№ </w:t>
      </w:r>
      <w:r>
        <w:rPr>
          <w:spacing w:val="0"/>
          <w:position w:val="0"/>
          <w:sz w:val="24"/>
          <w:szCs w:val="24"/>
        </w:rPr>
        <w:t xml:space="preserve">34-P3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Республика.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2000. - № 117.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3" w:leader="none"/>
        </w:tabs>
      </w:pPr>
      <w:r/>
      <w:bookmarkStart w:id="233" w:name="bookmark233"/>
      <w:r/>
      <w:bookmarkEnd w:id="233"/>
      <w:r>
        <w:rPr>
          <w:spacing w:val="0"/>
          <w:position w:val="0"/>
          <w:sz w:val="24"/>
          <w:szCs w:val="24"/>
        </w:rPr>
        <w:t xml:space="preserve">О некоторых вопросах государственной гражданской службы Республики Коми: закон РК от 05.03.2005 № 10-РЗ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Республика.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2005. -№ 42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3" w:leader="none"/>
        </w:tabs>
      </w:pPr>
      <w:r/>
      <w:bookmarkStart w:id="234" w:name="bookmark234"/>
      <w:r/>
      <w:bookmarkEnd w:id="234"/>
      <w:r>
        <w:rPr>
          <w:spacing w:val="0"/>
          <w:position w:val="0"/>
          <w:sz w:val="24"/>
          <w:szCs w:val="24"/>
        </w:rPr>
        <w:t xml:space="preserve">О некоторых вопросах местного самоуправления в Республике Коми: закон РК от 09.12.2014 № </w:t>
      </w:r>
      <w:r>
        <w:rPr>
          <w:spacing w:val="0"/>
          <w:position w:val="0"/>
          <w:sz w:val="24"/>
          <w:szCs w:val="24"/>
        </w:rPr>
        <w:t xml:space="preserve">153-P3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Ведомости нормативных актов органов государственной власти Республики Коми. - 2014,- № 33.- Ст. 667.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3" w:leader="none"/>
        </w:tabs>
      </w:pPr>
      <w:r/>
      <w:bookmarkStart w:id="235" w:name="bookmark235"/>
      <w:r/>
      <w:bookmarkEnd w:id="235"/>
      <w:r>
        <w:rPr>
          <w:spacing w:val="0"/>
          <w:position w:val="0"/>
          <w:sz w:val="24"/>
          <w:szCs w:val="24"/>
        </w:rPr>
        <w:t xml:space="preserve">О некоторых вопросах муниципальной службы в Республике Коми: закон Республики Коми от 21.12.2007 № </w:t>
      </w:r>
      <w:r>
        <w:rPr>
          <w:spacing w:val="0"/>
          <w:position w:val="0"/>
          <w:sz w:val="24"/>
          <w:szCs w:val="24"/>
        </w:rPr>
        <w:t xml:space="preserve">133-P3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Республика. - 2007. - № 239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3" w:leader="none"/>
        </w:tabs>
      </w:pPr>
      <w:r/>
      <w:bookmarkStart w:id="236" w:name="bookmark236"/>
      <w:r/>
      <w:bookmarkEnd w:id="236"/>
      <w:r>
        <w:rPr>
          <w:spacing w:val="0"/>
          <w:position w:val="0"/>
          <w:sz w:val="24"/>
          <w:szCs w:val="24"/>
        </w:rPr>
        <w:t xml:space="preserve">О стратегическом планировании в Республике Коми: закон РК от 23.06.2015 № 55-РЗ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Ведомости нормативных актов органов государственной власти Республики Коми. -2015. -№ И. - Ст. 147.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3" w:leader="none"/>
        </w:tabs>
      </w:pPr>
      <w:r/>
      <w:bookmarkStart w:id="237" w:name="bookmark237"/>
      <w:r/>
      <w:bookmarkEnd w:id="237"/>
      <w:r>
        <w:rPr>
          <w:spacing w:val="0"/>
          <w:position w:val="0"/>
          <w:sz w:val="24"/>
          <w:szCs w:val="24"/>
        </w:rPr>
        <w:t xml:space="preserve">О структуре органов в системе исполнительной власти Республики Коми: Указ Главы РК от 17.10.2016 № 123 </w:t>
      </w:r>
      <w:r>
        <w:rPr>
          <w:spacing w:val="0"/>
          <w:position w:val="0"/>
          <w:sz w:val="24"/>
          <w:szCs w:val="24"/>
        </w:rPr>
        <w:t xml:space="preserve">//</w:t>
      </w:r>
      <w:r>
        <w:fldChar w:fldCharType="begin"/>
      </w:r>
      <w:r>
        <w:instrText xml:space="preserve"> HYPERLINK "http://www.pravo.gov.ru" </w:instrText>
      </w:r>
      <w:r>
        <w:fldChar w:fldCharType="separate"/>
      </w:r>
      <w:r>
        <w:rPr>
          <w:spacing w:val="0"/>
          <w:position w:val="0"/>
          <w:sz w:val="24"/>
          <w:szCs w:val="24"/>
        </w:rPr>
        <w:t xml:space="preserve">http://www.pravo.gov.iTi</w:t>
      </w:r>
      <w:r>
        <w:fldChar w:fldCharType="end"/>
      </w:r>
      <w:r>
        <w:rPr>
          <w:spacing w:val="0"/>
          <w:position w:val="0"/>
          <w:sz w:val="24"/>
          <w:szCs w:val="24"/>
        </w:rPr>
        <w:t xml:space="preserve">, </w:t>
      </w:r>
      <w:r>
        <w:rPr>
          <w:spacing w:val="0"/>
          <w:position w:val="0"/>
          <w:sz w:val="24"/>
          <w:szCs w:val="24"/>
        </w:rPr>
        <w:t xml:space="preserve">19.10.2016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3" w:leader="none"/>
        </w:tabs>
      </w:pPr>
      <w:r/>
      <w:bookmarkStart w:id="238" w:name="bookmark238"/>
      <w:r/>
      <w:bookmarkEnd w:id="238"/>
      <w:r>
        <w:rPr>
          <w:spacing w:val="0"/>
          <w:position w:val="0"/>
          <w:sz w:val="24"/>
          <w:szCs w:val="24"/>
        </w:rPr>
        <w:t xml:space="preserve">О Стратегии социально-экономического развития Республики Коми на период до 2020 года: постановление Правительства РК от 27.03.2006№ 45 </w:t>
      </w:r>
      <w:r>
        <w:rPr>
          <w:color w:val="626262"/>
          <w:spacing w:val="0"/>
          <w:position w:val="0"/>
          <w:sz w:val="24"/>
          <w:szCs w:val="24"/>
        </w:rPr>
        <w:t xml:space="preserve">// </w:t>
      </w:r>
      <w:r>
        <w:rPr>
          <w:spacing w:val="0"/>
          <w:position w:val="0"/>
          <w:sz w:val="24"/>
          <w:szCs w:val="24"/>
        </w:rPr>
        <w:t xml:space="preserve">Республика. -</w:t>
      </w:r>
      <w:r/>
    </w:p>
    <w:p>
      <w:pPr>
        <w:pStyle w:val="652"/>
        <w:numPr>
          <w:ilvl w:val="0"/>
          <w:numId w:val="15"/>
        </w:numPr>
        <w:ind w:left="0" w:right="0" w:firstLine="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664" w:leader="none"/>
        </w:tabs>
      </w:pPr>
      <w:r/>
      <w:bookmarkStart w:id="239" w:name="bookmark239"/>
      <w:r/>
      <w:bookmarkEnd w:id="239"/>
      <w:r>
        <w:rPr>
          <w:spacing w:val="0"/>
          <w:position w:val="0"/>
          <w:sz w:val="24"/>
          <w:szCs w:val="24"/>
        </w:rPr>
        <w:t xml:space="preserve">- № 43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3" w:leader="none"/>
        </w:tabs>
      </w:pPr>
      <w:r/>
      <w:bookmarkStart w:id="240" w:name="bookmark240"/>
      <w:r/>
      <w:bookmarkEnd w:id="240"/>
      <w:r>
        <w:rPr>
          <w:spacing w:val="0"/>
          <w:position w:val="0"/>
          <w:sz w:val="24"/>
          <w:szCs w:val="24"/>
        </w:rPr>
        <w:t xml:space="preserve">Атаманчук Г.В. Теория государственного управления. Курс лекций. Изд. 2-е, дополи. - М.: Омега-Л, 2004.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3" w:leader="none"/>
        </w:tabs>
      </w:pPr>
      <w:r/>
      <w:bookmarkStart w:id="241" w:name="bookmark241"/>
      <w:r/>
      <w:bookmarkEnd w:id="241"/>
      <w:r>
        <w:rPr>
          <w:spacing w:val="0"/>
          <w:position w:val="0"/>
          <w:sz w:val="24"/>
          <w:szCs w:val="24"/>
        </w:rPr>
        <w:t xml:space="preserve">Балакина Р.Т. Государственное регулирование и контроль финансовых рынков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Р/Г. Балакина и др.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Омск: Омский государственный университет им. Ф.М. Достоевского, 2013.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3" w:leader="none"/>
        </w:tabs>
      </w:pPr>
      <w:r/>
      <w:bookmarkStart w:id="242" w:name="bookmark242"/>
      <w:r/>
      <w:bookmarkEnd w:id="242"/>
      <w:r>
        <w:rPr>
          <w:spacing w:val="0"/>
          <w:position w:val="0"/>
          <w:sz w:val="24"/>
          <w:szCs w:val="24"/>
        </w:rPr>
        <w:t xml:space="preserve">Басовский, Л.Е. Менеджмент: учеб, пособие для вузов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Л.Е. Басовский.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М.: ИИФРА-М, 2003.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3" w:leader="none"/>
        </w:tabs>
      </w:pPr>
      <w:r/>
      <w:bookmarkStart w:id="243" w:name="bookmark243"/>
      <w:r/>
      <w:bookmarkEnd w:id="243"/>
      <w:r>
        <w:rPr>
          <w:spacing w:val="0"/>
          <w:position w:val="0"/>
          <w:sz w:val="24"/>
          <w:szCs w:val="24"/>
        </w:rPr>
        <w:t xml:space="preserve">Большаков, А.С. Современный менеджмент: теория и практика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А.С. Большаков, В.И. Михайлов. - СПб.: ПИТЕР, 2002.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2004" w:leader="none"/>
        </w:tabs>
      </w:pPr>
      <w:r/>
      <w:bookmarkStart w:id="244" w:name="bookmark244"/>
      <w:r/>
      <w:bookmarkEnd w:id="244"/>
      <w:r>
        <w:rPr>
          <w:spacing w:val="0"/>
          <w:position w:val="0"/>
          <w:sz w:val="24"/>
          <w:szCs w:val="24"/>
          <w:shd w:val="clear" w:fill="FFFFFF" w:color="auto"/>
        </w:rPr>
        <w:t xml:space="preserve">Борисов, Е.Ф. Экономическая теория: учеб. </w:t>
      </w:r>
      <w:r>
        <w:rPr>
          <w:color w:val="626262"/>
          <w:spacing w:val="0"/>
          <w:position w:val="0"/>
          <w:sz w:val="24"/>
          <w:szCs w:val="24"/>
          <w:shd w:val="clear" w:fill="FFFFFF" w:color="auto"/>
        </w:rPr>
        <w:t xml:space="preserve">/ </w:t>
      </w:r>
      <w:r>
        <w:rPr>
          <w:spacing w:val="0"/>
          <w:position w:val="0"/>
          <w:sz w:val="24"/>
          <w:szCs w:val="24"/>
          <w:shd w:val="clear" w:fill="FFFFFF" w:color="auto"/>
        </w:rPr>
        <w:t xml:space="preserve">Е.Ф. Борисов. - М.: Юрайт,</w:t>
      </w:r>
      <w:r/>
    </w:p>
    <w:p>
      <w:pPr>
        <w:pStyle w:val="652"/>
        <w:ind w:left="0" w:right="0" w:firstLine="0"/>
        <w:jc w:val="left"/>
        <w:keepLines w:val="false"/>
        <w:keepNext w:val="false"/>
        <w:spacing w:after="0" w:before="0"/>
        <w:shd w:val="clear" w:fill="auto" w:color="auto"/>
        <w:widowControl w:val="off"/>
        <w:tabs>
          <w:tab w:val="left" w:pos="1264" w:leader="none"/>
        </w:tabs>
      </w:pPr>
      <w:r/>
      <w:bookmarkStart w:id="245" w:name="bookmark245"/>
      <w:r>
        <w:rPr>
          <w:spacing w:val="0"/>
          <w:position w:val="0"/>
          <w:sz w:val="24"/>
          <w:szCs w:val="24"/>
        </w:rPr>
        <w:t xml:space="preserve">2</w:t>
      </w:r>
      <w:bookmarkEnd w:id="245"/>
      <w:r>
        <w:rPr>
          <w:spacing w:val="0"/>
          <w:position w:val="0"/>
          <w:sz w:val="24"/>
          <w:szCs w:val="24"/>
        </w:rPr>
        <w:t xml:space="preserve">003.</w:t>
      </w:r>
      <w:r/>
    </w:p>
    <w:p>
      <w:pPr>
        <w:pStyle w:val="652"/>
        <w:numPr>
          <w:ilvl w:val="0"/>
          <w:numId w:val="14"/>
        </w:numPr>
        <w:ind w:left="0" w:right="0" w:firstLine="72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3" w:leader="none"/>
          <w:tab w:val="left" w:pos="3265" w:leader="none"/>
        </w:tabs>
      </w:pPr>
      <w:r/>
      <w:bookmarkStart w:id="246" w:name="bookmark246"/>
      <w:r/>
      <w:bookmarkEnd w:id="246"/>
      <w:r>
        <w:rPr>
          <w:spacing w:val="0"/>
          <w:position w:val="0"/>
          <w:sz w:val="24"/>
          <w:szCs w:val="24"/>
        </w:rPr>
        <w:t xml:space="preserve">Витязева, В.А.</w:t>
        <w:tab/>
        <w:t xml:space="preserve">Социально-экономическое развитие Российского и</w:t>
      </w:r>
      <w:r/>
    </w:p>
    <w:p>
      <w:pPr>
        <w:pStyle w:val="652"/>
        <w:ind w:left="0" w:right="0" w:firstLine="0"/>
        <w:jc w:val="both"/>
        <w:keepLines w:val="false"/>
        <w:keepNext w:val="false"/>
        <w:spacing w:after="0" w:before="0"/>
        <w:shd w:val="clear" w:fill="auto" w:color="auto"/>
        <w:widowControl w:val="off"/>
      </w:pPr>
      <w:r>
        <w:rPr>
          <w:spacing w:val="0"/>
          <w:position w:val="0"/>
          <w:sz w:val="24"/>
          <w:szCs w:val="24"/>
        </w:rPr>
        <w:t xml:space="preserve">зарубежного Севера: учеб, пособие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В.А. Витязева, Е.С. Котырло. - Сыктывкар: СыктГУ,</w:t>
      </w:r>
      <w:r/>
    </w:p>
    <w:p>
      <w:pPr>
        <w:pStyle w:val="652"/>
        <w:ind w:left="0" w:right="0" w:firstLine="0"/>
        <w:jc w:val="left"/>
        <w:keepLines w:val="false"/>
        <w:keepNext w:val="false"/>
        <w:spacing w:after="0" w:before="0"/>
        <w:shd w:val="clear" w:fill="auto" w:color="auto"/>
        <w:widowControl w:val="off"/>
      </w:pPr>
      <w:r/>
      <w:bookmarkStart w:id="247" w:name="bookmark247"/>
      <w:r>
        <w:rPr>
          <w:spacing w:val="0"/>
          <w:position w:val="0"/>
          <w:sz w:val="24"/>
          <w:szCs w:val="24"/>
        </w:rPr>
        <w:t xml:space="preserve">2</w:t>
      </w:r>
      <w:bookmarkEnd w:id="247"/>
      <w:r>
        <w:rPr>
          <w:spacing w:val="0"/>
          <w:position w:val="0"/>
          <w:sz w:val="24"/>
          <w:szCs w:val="24"/>
        </w:rPr>
        <w:t xml:space="preserve">007.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3" w:leader="none"/>
        </w:tabs>
      </w:pPr>
      <w:r/>
      <w:bookmarkStart w:id="248" w:name="bookmark248"/>
      <w:r/>
      <w:bookmarkEnd w:id="248"/>
      <w:r>
        <w:rPr>
          <w:spacing w:val="0"/>
          <w:position w:val="0"/>
          <w:sz w:val="24"/>
          <w:szCs w:val="24"/>
        </w:rPr>
        <w:t xml:space="preserve">Вихапский, О.С. Менеджмент: учеб, для вузов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О.С. Виханский, А.И. Наумов.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3-е изд.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М.: Экономиста, 2004.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3" w:leader="none"/>
        </w:tabs>
      </w:pPr>
      <w:r/>
      <w:bookmarkStart w:id="249" w:name="bookmark249"/>
      <w:r/>
      <w:bookmarkEnd w:id="249"/>
      <w:r>
        <w:rPr>
          <w:spacing w:val="0"/>
          <w:position w:val="0"/>
          <w:sz w:val="24"/>
          <w:szCs w:val="24"/>
        </w:rPr>
        <w:t xml:space="preserve">Вульфович Р.М., Грибанова Г.И., Грибанов В.В., Торлопов В.А. Основы государственного управления: Учеб, пособие/ Под ред. Г.И. Грибановой.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Сыктывкар: КРАГСпУ, 2007.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263" w:leader="none"/>
        </w:tabs>
      </w:pPr>
      <w:r/>
      <w:bookmarkStart w:id="250" w:name="bookmark250"/>
      <w:r/>
      <w:bookmarkEnd w:id="250"/>
      <w:r>
        <w:rPr>
          <w:spacing w:val="0"/>
          <w:position w:val="0"/>
          <w:sz w:val="24"/>
          <w:szCs w:val="24"/>
        </w:rPr>
        <w:t xml:space="preserve">Гаврюсов, Ю.В. Основы конституционного контроля в Российской Федерации: учеб.-метод, пособие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Ю.В. Гаврюсов .- Сыктывкар: КРАГСиУ, 2012.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lineRule="auto" w:line="286" w:after="0" w:before="0"/>
        <w:shd w:val="clear" w:fill="auto" w:color="auto"/>
        <w:widowControl w:val="off"/>
        <w:tabs>
          <w:tab w:val="left" w:pos="1275" w:leader="none"/>
        </w:tabs>
      </w:pPr>
      <w:r/>
      <w:bookmarkStart w:id="251" w:name="bookmark251"/>
      <w:r/>
      <w:bookmarkEnd w:id="251"/>
      <w:r>
        <w:rPr>
          <w:spacing w:val="0"/>
          <w:position w:val="0"/>
          <w:sz w:val="24"/>
          <w:szCs w:val="24"/>
        </w:rPr>
        <w:t xml:space="preserve">Гаджиев, К.С. Политология: учеб, для вузов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К.С. Гаджиев. </w:t>
      </w:r>
      <w:r>
        <w:rPr>
          <w:color w:val="4B4B4B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М.: Логос, 2005.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lineRule="auto" w:line="286" w:after="0" w:before="0"/>
        <w:shd w:val="clear" w:fill="auto" w:color="auto"/>
        <w:widowControl w:val="off"/>
        <w:tabs>
          <w:tab w:val="left" w:pos="1275" w:leader="none"/>
        </w:tabs>
      </w:pPr>
      <w:r/>
      <w:bookmarkStart w:id="252" w:name="bookmark252"/>
      <w:r/>
      <w:bookmarkEnd w:id="252"/>
      <w:r>
        <w:rPr>
          <w:spacing w:val="0"/>
          <w:position w:val="0"/>
          <w:sz w:val="24"/>
          <w:szCs w:val="24"/>
        </w:rPr>
        <w:t xml:space="preserve">Галенко, В.П. Менеджмент: учеб, для вузов </w:t>
      </w:r>
      <w:r>
        <w:rPr>
          <w:color w:val="4B4B4B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В.П. Галенко, А.И. Рахманов, О.А. Страхова.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СПб.: ПИТЕР, 2003.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75" w:leader="none"/>
        </w:tabs>
      </w:pPr>
      <w:r/>
      <w:bookmarkStart w:id="253" w:name="bookmark253"/>
      <w:r/>
      <w:bookmarkEnd w:id="253"/>
      <w:r>
        <w:rPr>
          <w:spacing w:val="0"/>
          <w:position w:val="0"/>
          <w:sz w:val="24"/>
          <w:szCs w:val="24"/>
        </w:rPr>
        <w:t xml:space="preserve">Граждан В.Д. Государственная гражданская служба: учебник </w:t>
      </w:r>
      <w:r>
        <w:rPr>
          <w:color w:val="4B4B4B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В.Д. Граждан.</w:t>
      </w:r>
      <w:r/>
    </w:p>
    <w:p>
      <w:pPr>
        <w:pStyle w:val="652"/>
        <w:numPr>
          <w:ilvl w:val="0"/>
          <w:numId w:val="2"/>
        </w:numPr>
        <w:ind w:left="0" w:right="0" w:firstLine="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289" w:leader="none"/>
        </w:tabs>
      </w:pPr>
      <w:r/>
      <w:bookmarkStart w:id="254" w:name="bookmark254"/>
      <w:r/>
      <w:bookmarkEnd w:id="254"/>
      <w:r>
        <w:rPr>
          <w:spacing w:val="0"/>
          <w:position w:val="0"/>
          <w:sz w:val="24"/>
          <w:szCs w:val="24"/>
        </w:rPr>
        <w:t xml:space="preserve">5-е изд. испр. и доп. </w:t>
      </w:r>
      <w:r>
        <w:rPr>
          <w:color w:val="4B4B4B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М.: Юрайт, 2013.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275" w:leader="none"/>
        </w:tabs>
      </w:pPr>
      <w:r/>
      <w:bookmarkStart w:id="255" w:name="bookmark255"/>
      <w:r/>
      <w:bookmarkEnd w:id="255"/>
      <w:r>
        <w:rPr>
          <w:spacing w:val="0"/>
          <w:position w:val="0"/>
          <w:sz w:val="24"/>
          <w:szCs w:val="24"/>
        </w:rPr>
        <w:t xml:space="preserve">Глазунова Н.И. Система государственного и муниципального управления: учебник. </w:t>
      </w:r>
      <w:r>
        <w:rPr>
          <w:color w:val="4B4B4B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М.: ТК Велби. Изд-во Проспект, 2010.- 632 с..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75" w:leader="none"/>
        </w:tabs>
      </w:pPr>
      <w:r/>
      <w:bookmarkStart w:id="256" w:name="bookmark256"/>
      <w:r/>
      <w:bookmarkEnd w:id="256"/>
      <w:r>
        <w:rPr>
          <w:spacing w:val="0"/>
          <w:position w:val="0"/>
          <w:sz w:val="24"/>
          <w:szCs w:val="24"/>
        </w:rPr>
        <w:t xml:space="preserve">Грибанов, В. В. Модернизация политической системы России: проблемы и перспективы: монография /В.В. Грибанов, М.В. Лукин, А.Н. Ткаченко; под ред. В.В. Грибанова. </w:t>
      </w:r>
      <w:r>
        <w:rPr>
          <w:color w:val="4B4B4B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Сыктывкар: КРАГСнУ, 201 1. </w:t>
      </w:r>
      <w:r>
        <w:rPr>
          <w:color w:val="4B4B4B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172 с.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75" w:leader="none"/>
        </w:tabs>
      </w:pPr>
      <w:r/>
      <w:bookmarkStart w:id="257" w:name="bookmark257"/>
      <w:r/>
      <w:bookmarkEnd w:id="257"/>
      <w:r>
        <w:rPr>
          <w:spacing w:val="0"/>
          <w:position w:val="0"/>
          <w:sz w:val="24"/>
          <w:szCs w:val="24"/>
        </w:rPr>
        <w:t xml:space="preserve">Государственные и муниципальные финансы: учеб, для вузов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под ред. СИ. Лушина, В.А. Слепова. -М.: Экономистъ, 2006.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75" w:leader="none"/>
        </w:tabs>
      </w:pPr>
      <w:r/>
      <w:bookmarkStart w:id="258" w:name="bookmark258"/>
      <w:r/>
      <w:bookmarkEnd w:id="258"/>
      <w:r>
        <w:rPr>
          <w:spacing w:val="0"/>
          <w:position w:val="0"/>
          <w:sz w:val="24"/>
          <w:szCs w:val="24"/>
        </w:rPr>
        <w:t xml:space="preserve">Зеркин Д.П., Игнатов В.Г. Основы теории государственного управления. Курс лекций.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Ростов-н/Д.: МарТ, 2000. 2-е изд.; доп. и перераб.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М. </w:t>
      </w:r>
      <w:r>
        <w:rPr>
          <w:color w:val="4B4B4B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Ростов н/Д ИЦ «МарТ», 2005</w:t>
      </w:r>
      <w:r/>
    </w:p>
    <w:p>
      <w:pPr>
        <w:pStyle w:val="652"/>
        <w:numPr>
          <w:ilvl w:val="0"/>
          <w:numId w:val="14"/>
        </w:numPr>
        <w:ind w:left="0" w:right="0" w:firstLine="70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75" w:leader="none"/>
        </w:tabs>
      </w:pPr>
      <w:r/>
      <w:bookmarkStart w:id="259" w:name="bookmark259"/>
      <w:r/>
      <w:bookmarkEnd w:id="259"/>
      <w:r>
        <w:rPr>
          <w:spacing w:val="0"/>
          <w:position w:val="0"/>
          <w:sz w:val="24"/>
          <w:szCs w:val="24"/>
        </w:rPr>
        <w:t xml:space="preserve">Игнатов, В.Г. Теория управления: курс лекций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В.Г. Игнатов, Л.Н. Албастова.</w:t>
      </w:r>
      <w:r/>
    </w:p>
    <w:p>
      <w:pPr>
        <w:pStyle w:val="652"/>
        <w:numPr>
          <w:ilvl w:val="0"/>
          <w:numId w:val="2"/>
        </w:numPr>
        <w:ind w:left="0" w:right="0" w:firstLine="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289" w:leader="none"/>
        </w:tabs>
      </w:pPr>
      <w:r/>
      <w:bookmarkStart w:id="260" w:name="bookmark260"/>
      <w:r/>
      <w:bookmarkEnd w:id="260"/>
      <w:r>
        <w:rPr>
          <w:spacing w:val="0"/>
          <w:position w:val="0"/>
          <w:sz w:val="24"/>
          <w:szCs w:val="24"/>
        </w:rPr>
        <w:t xml:space="preserve">М.; Ростов н/Д: ИЦ «МарТ», 2006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275" w:leader="none"/>
        </w:tabs>
      </w:pPr>
      <w:r/>
      <w:bookmarkStart w:id="261" w:name="bookmark261"/>
      <w:r/>
      <w:bookmarkEnd w:id="261"/>
      <w:r>
        <w:rPr>
          <w:spacing w:val="0"/>
          <w:position w:val="0"/>
          <w:sz w:val="24"/>
          <w:szCs w:val="24"/>
        </w:rPr>
        <w:t xml:space="preserve">Истиховская, М.Д. Основы системы государственной власти субъектов Российской Федерации: учеб.-метод, пособие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М.Д. Истиховская,- Сыктывкар: ГАОУ </w:t>
      </w:r>
      <w:r>
        <w:rPr>
          <w:color w:val="4B4B4B"/>
          <w:spacing w:val="0"/>
          <w:position w:val="0"/>
          <w:sz w:val="24"/>
          <w:szCs w:val="24"/>
        </w:rPr>
        <w:t xml:space="preserve">ВПО </w:t>
      </w:r>
      <w:r>
        <w:rPr>
          <w:spacing w:val="0"/>
          <w:position w:val="0"/>
          <w:sz w:val="24"/>
          <w:szCs w:val="24"/>
        </w:rPr>
        <w:t xml:space="preserve">КРАГСИу, 2012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75" w:leader="none"/>
        </w:tabs>
      </w:pPr>
      <w:r/>
      <w:bookmarkStart w:id="262" w:name="bookmark262"/>
      <w:r/>
      <w:bookmarkEnd w:id="262"/>
      <w:r>
        <w:rPr>
          <w:spacing w:val="0"/>
          <w:position w:val="0"/>
          <w:sz w:val="24"/>
          <w:szCs w:val="24"/>
        </w:rPr>
        <w:t xml:space="preserve">Капканщиков, С.Г. Государственное регулирование экономики: учеб.пособие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С.Г. Капканщиков .- М.: КиоРус, 2010.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75" w:leader="none"/>
        </w:tabs>
      </w:pPr>
      <w:r/>
      <w:bookmarkStart w:id="263" w:name="bookmark263"/>
      <w:r/>
      <w:bookmarkEnd w:id="263"/>
      <w:r>
        <w:rPr>
          <w:spacing w:val="0"/>
          <w:position w:val="0"/>
          <w:sz w:val="24"/>
          <w:szCs w:val="24"/>
        </w:rPr>
        <w:t xml:space="preserve">Козлов И.А. Экономическая модель России ХХ1века. Исследование по определению параметров создаваемой экономической модели России XXI века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И.А. </w:t>
      </w:r>
      <w:r>
        <w:rPr>
          <w:color w:val="4B4B4B"/>
          <w:spacing w:val="0"/>
          <w:position w:val="0"/>
          <w:sz w:val="24"/>
          <w:szCs w:val="24"/>
        </w:rPr>
        <w:t xml:space="preserve">Козлов.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М.: Креативная экономика, 2013.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275" w:leader="none"/>
        </w:tabs>
      </w:pPr>
      <w:r/>
      <w:bookmarkStart w:id="264" w:name="bookmark264"/>
      <w:r/>
      <w:bookmarkEnd w:id="264"/>
      <w:r>
        <w:rPr>
          <w:spacing w:val="0"/>
          <w:position w:val="0"/>
          <w:sz w:val="24"/>
          <w:szCs w:val="24"/>
        </w:rPr>
        <w:t xml:space="preserve">Конституционное право: университетский курс: учебник: в 2 т.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под ред. А.И. Казанника, А.Н. Костюкова. М.: Проспект, 2015 (СПС «КонсультантПлюс»),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75" w:leader="none"/>
        </w:tabs>
      </w:pPr>
      <w:r/>
      <w:bookmarkStart w:id="265" w:name="bookmark265"/>
      <w:r/>
      <w:bookmarkEnd w:id="265"/>
      <w:r>
        <w:rPr>
          <w:spacing w:val="0"/>
          <w:position w:val="0"/>
          <w:sz w:val="24"/>
          <w:szCs w:val="24"/>
        </w:rPr>
        <w:t xml:space="preserve">Крсйнер, С. Ключевые идеи менеджмента: Мыслители, которые изменили мир менеджмента: пер. с англ.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С. Крейнер. </w:t>
      </w:r>
      <w:r>
        <w:rPr>
          <w:color w:val="4B4B4B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3-е изд. </w:t>
      </w:r>
      <w:r>
        <w:rPr>
          <w:color w:val="4B4B4B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М.: ИНФРА-М, 2002.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75" w:leader="none"/>
        </w:tabs>
      </w:pPr>
      <w:r/>
      <w:bookmarkStart w:id="266" w:name="bookmark266"/>
      <w:r/>
      <w:bookmarkEnd w:id="266"/>
      <w:r>
        <w:rPr>
          <w:spacing w:val="0"/>
          <w:position w:val="0"/>
          <w:sz w:val="24"/>
          <w:szCs w:val="24"/>
          <w:shd w:val="clear" w:fill="FFFFFF" w:color="auto"/>
        </w:rPr>
        <w:t xml:space="preserve">Кучуков, Р.А. Теория и практика государственного регулирования экономических и социальных процессов: учеб.пособие </w:t>
      </w:r>
      <w:r>
        <w:rPr>
          <w:color w:val="626262"/>
          <w:spacing w:val="0"/>
          <w:position w:val="0"/>
          <w:sz w:val="24"/>
          <w:szCs w:val="24"/>
          <w:shd w:val="clear" w:fill="FFFFFF" w:color="auto"/>
        </w:rPr>
        <w:t xml:space="preserve">/ </w:t>
      </w:r>
      <w:r>
        <w:rPr>
          <w:spacing w:val="0"/>
          <w:position w:val="0"/>
          <w:sz w:val="24"/>
          <w:szCs w:val="24"/>
          <w:shd w:val="clear" w:fill="FFFFFF" w:color="auto"/>
        </w:rPr>
        <w:t xml:space="preserve">Р.А. Кучуков .- М.: Гардарики,</w:t>
      </w:r>
      <w:r/>
    </w:p>
    <w:p>
      <w:pPr>
        <w:pStyle w:val="652"/>
        <w:ind w:left="0" w:right="0" w:firstLine="0"/>
        <w:jc w:val="left"/>
        <w:keepLines w:val="false"/>
        <w:keepNext w:val="false"/>
        <w:spacing w:after="0" w:before="0"/>
        <w:shd w:val="clear" w:fill="auto" w:color="auto"/>
        <w:widowControl w:val="off"/>
        <w:tabs>
          <w:tab w:val="left" w:pos="1271" w:leader="none"/>
        </w:tabs>
      </w:pPr>
      <w:r/>
      <w:bookmarkStart w:id="267" w:name="bookmark267"/>
      <w:r>
        <w:rPr>
          <w:spacing w:val="0"/>
          <w:position w:val="0"/>
          <w:sz w:val="24"/>
          <w:szCs w:val="24"/>
        </w:rPr>
        <w:t xml:space="preserve">2</w:t>
      </w:r>
      <w:bookmarkEnd w:id="267"/>
      <w:r>
        <w:rPr>
          <w:spacing w:val="0"/>
          <w:position w:val="0"/>
          <w:sz w:val="24"/>
          <w:szCs w:val="24"/>
        </w:rPr>
        <w:t xml:space="preserve">004.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lineRule="auto" w:line="283" w:after="0" w:before="0"/>
        <w:shd w:val="clear" w:fill="auto" w:color="auto"/>
        <w:widowControl w:val="off"/>
        <w:tabs>
          <w:tab w:val="left" w:pos="1275" w:leader="none"/>
        </w:tabs>
      </w:pPr>
      <w:r/>
      <w:bookmarkStart w:id="268" w:name="bookmark268"/>
      <w:r/>
      <w:bookmarkEnd w:id="268"/>
      <w:r>
        <w:rPr>
          <w:spacing w:val="0"/>
          <w:position w:val="0"/>
          <w:sz w:val="24"/>
          <w:szCs w:val="24"/>
        </w:rPr>
        <w:t xml:space="preserve">Лавриненко, В.П. Исследование социально-экономических и политических процессов: учеб, пособие для вузов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В.П. Лавриненко, Л.М. Путилова. </w:t>
      </w:r>
      <w:r>
        <w:rPr>
          <w:color w:val="4B4B4B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2-е изд., перераб. и доп. </w:t>
      </w:r>
      <w:r>
        <w:rPr>
          <w:color w:val="7A7A7A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М.: Вузовский учебник, 2008.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75" w:leader="none"/>
        </w:tabs>
      </w:pPr>
      <w:r/>
      <w:bookmarkStart w:id="269" w:name="bookmark269"/>
      <w:r/>
      <w:bookmarkEnd w:id="269"/>
      <w:r>
        <w:rPr>
          <w:spacing w:val="0"/>
          <w:position w:val="0"/>
          <w:sz w:val="24"/>
          <w:szCs w:val="24"/>
        </w:rPr>
        <w:t xml:space="preserve">Лобанов, В.В. Современные административные реформы: монография. М.: </w:t>
      </w:r>
      <w:r>
        <w:rPr>
          <w:color w:val="4B4B4B"/>
          <w:spacing w:val="0"/>
          <w:position w:val="0"/>
          <w:sz w:val="24"/>
          <w:szCs w:val="24"/>
        </w:rPr>
        <w:t xml:space="preserve">ГУУ, </w:t>
      </w:r>
      <w:r>
        <w:rPr>
          <w:spacing w:val="0"/>
          <w:position w:val="0"/>
          <w:sz w:val="24"/>
          <w:szCs w:val="24"/>
        </w:rPr>
        <w:t xml:space="preserve">2006. - 80 с.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75" w:leader="none"/>
        </w:tabs>
      </w:pPr>
      <w:r/>
      <w:bookmarkStart w:id="270" w:name="bookmark270"/>
      <w:r/>
      <w:bookmarkEnd w:id="270"/>
      <w:r>
        <w:rPr>
          <w:spacing w:val="0"/>
          <w:position w:val="0"/>
          <w:sz w:val="24"/>
          <w:szCs w:val="24"/>
        </w:rPr>
        <w:t xml:space="preserve">Макроэкономическое регулирование: роль государства и корпораций: учеб.пособие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под ред. В.М. Соколинского. - М.: КноРус, 2010.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75" w:leader="none"/>
        </w:tabs>
      </w:pPr>
      <w:r/>
      <w:bookmarkStart w:id="271" w:name="bookmark271"/>
      <w:r/>
      <w:bookmarkEnd w:id="271"/>
      <w:r>
        <w:rPr>
          <w:spacing w:val="0"/>
          <w:position w:val="0"/>
          <w:sz w:val="24"/>
          <w:szCs w:val="24"/>
        </w:rPr>
        <w:t xml:space="preserve">Мельников, А.А. Государственное регулирование экономики: учебнопрактическое пособие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А.А. Мельников.-М.:Евразийский открытый университет, 2010.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75" w:leader="none"/>
        </w:tabs>
      </w:pPr>
      <w:r/>
      <w:bookmarkStart w:id="272" w:name="bookmark272"/>
      <w:r/>
      <w:bookmarkEnd w:id="272"/>
      <w:r>
        <w:rPr>
          <w:spacing w:val="0"/>
          <w:position w:val="0"/>
          <w:sz w:val="24"/>
          <w:szCs w:val="24"/>
        </w:rPr>
        <w:t xml:space="preserve">Менеджмент: Век XX - век XXI: сб. статей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под ред. О.С. Виханского, А.И. Наумова. </w:t>
      </w:r>
      <w:r>
        <w:rPr>
          <w:color w:val="4B4B4B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М.: Экономистъ, 2004.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75" w:leader="none"/>
        </w:tabs>
      </w:pPr>
      <w:r/>
      <w:bookmarkStart w:id="273" w:name="bookmark273"/>
      <w:r/>
      <w:bookmarkEnd w:id="273"/>
      <w:r>
        <w:rPr>
          <w:spacing w:val="0"/>
          <w:position w:val="0"/>
          <w:sz w:val="24"/>
          <w:szCs w:val="24"/>
        </w:rPr>
        <w:t xml:space="preserve">Мескон, М. Основы менеджмента: пер. с англ.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М. Мескон; под ред. Л.И. Евенко. -М.: Дело, 1994.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lineRule="auto" w:line="290" w:after="0" w:before="0"/>
        <w:shd w:val="clear" w:fill="auto" w:color="auto"/>
        <w:widowControl w:val="off"/>
        <w:tabs>
          <w:tab w:val="left" w:pos="1266" w:leader="none"/>
        </w:tabs>
      </w:pPr>
      <w:r/>
      <w:bookmarkStart w:id="274" w:name="bookmark274"/>
      <w:r/>
      <w:bookmarkEnd w:id="274"/>
      <w:r>
        <w:rPr>
          <w:spacing w:val="0"/>
          <w:position w:val="0"/>
          <w:sz w:val="24"/>
          <w:szCs w:val="24"/>
        </w:rPr>
        <w:t xml:space="preserve">Методы государственного регулирования экономики: учеб.пособие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МГУ, экономии, ф-т,- М.: ИНФРА-М, 2011.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266" w:leader="none"/>
        </w:tabs>
      </w:pPr>
      <w:r/>
      <w:bookmarkStart w:id="275" w:name="bookmark275"/>
      <w:r/>
      <w:bookmarkEnd w:id="275"/>
      <w:r>
        <w:rPr>
          <w:spacing w:val="0"/>
          <w:position w:val="0"/>
          <w:sz w:val="24"/>
          <w:szCs w:val="24"/>
        </w:rPr>
        <w:t xml:space="preserve">Митюшев, Д.И. Избирательное право и процесс: учебное пособие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Д.И. Мигюшев,- Сыктывкар: ГОУ ВО КРАГСиУ, 2016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lineRule="auto" w:line="254" w:after="0" w:before="0"/>
        <w:shd w:val="clear" w:fill="auto" w:color="auto"/>
        <w:widowControl w:val="off"/>
        <w:tabs>
          <w:tab w:val="left" w:pos="1266" w:leader="none"/>
        </w:tabs>
      </w:pPr>
      <w:r/>
      <w:bookmarkStart w:id="276" w:name="bookmark276"/>
      <w:r/>
      <w:bookmarkEnd w:id="276"/>
      <w:r>
        <w:rPr>
          <w:spacing w:val="0"/>
          <w:position w:val="0"/>
          <w:sz w:val="24"/>
          <w:szCs w:val="24"/>
        </w:rPr>
        <w:t xml:space="preserve">Муниципальное право России: учебник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под ред. А.Н. Кокотова .- 3-е изд., перераб. и дп. -М.: Юрайт, 2013.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lineRule="auto" w:line="288" w:after="0" w:before="0"/>
        <w:shd w:val="clear" w:fill="auto" w:color="auto"/>
        <w:widowControl w:val="off"/>
        <w:tabs>
          <w:tab w:val="left" w:pos="1266" w:leader="none"/>
        </w:tabs>
      </w:pPr>
      <w:r/>
      <w:bookmarkStart w:id="277" w:name="bookmark277"/>
      <w:r/>
      <w:bookmarkEnd w:id="277"/>
      <w:r>
        <w:rPr>
          <w:spacing w:val="0"/>
          <w:position w:val="0"/>
          <w:sz w:val="24"/>
          <w:szCs w:val="24"/>
        </w:rPr>
        <w:t xml:space="preserve">Мухаев, Р.Т. Система государственного и муниципального управления: учебник. М.: ЮНИТИ, 2008.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lineRule="auto" w:line="295" w:after="0" w:before="0"/>
        <w:shd w:val="clear" w:fill="auto" w:color="auto"/>
        <w:widowControl w:val="off"/>
        <w:tabs>
          <w:tab w:val="left" w:pos="1266" w:leader="none"/>
        </w:tabs>
      </w:pPr>
      <w:r/>
      <w:bookmarkStart w:id="278" w:name="bookmark278"/>
      <w:r/>
      <w:bookmarkEnd w:id="278"/>
      <w:r>
        <w:rPr>
          <w:spacing w:val="0"/>
          <w:position w:val="0"/>
          <w:sz w:val="24"/>
          <w:szCs w:val="24"/>
        </w:rPr>
        <w:t xml:space="preserve">Носова, С.С. Экономическая теория: электрон, учеб, курс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С.С. Носова. -М.: Кнорус, 2008.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266" w:leader="none"/>
        </w:tabs>
      </w:pPr>
      <w:r/>
      <w:bookmarkStart w:id="279" w:name="bookmark279"/>
      <w:r/>
      <w:bookmarkEnd w:id="279"/>
      <w:r>
        <w:rPr>
          <w:spacing w:val="0"/>
          <w:position w:val="0"/>
          <w:sz w:val="24"/>
          <w:szCs w:val="24"/>
        </w:rPr>
        <w:t xml:space="preserve">Нудненко, Л.А. Конституционное право России: учебник для бакалавров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Л.А. Нудненко. - М.: Юрайт, 2012. - 582 с.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266" w:leader="none"/>
        </w:tabs>
      </w:pPr>
      <w:r/>
      <w:bookmarkStart w:id="280" w:name="bookmark280"/>
      <w:r/>
      <w:bookmarkEnd w:id="280"/>
      <w:r>
        <w:rPr>
          <w:spacing w:val="0"/>
          <w:position w:val="0"/>
          <w:sz w:val="24"/>
          <w:szCs w:val="24"/>
        </w:rPr>
        <w:t xml:space="preserve">Нуреев Р.М. Россия: особенности институционального развития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Р.М. Нуреев.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М.: Норма, 2009.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lineRule="auto" w:line="286" w:after="0" w:before="0"/>
        <w:shd w:val="clear" w:fill="auto" w:color="auto"/>
        <w:widowControl w:val="off"/>
        <w:tabs>
          <w:tab w:val="left" w:pos="1266" w:leader="none"/>
        </w:tabs>
      </w:pPr>
      <w:r/>
      <w:bookmarkStart w:id="281" w:name="bookmark281"/>
      <w:r/>
      <w:bookmarkEnd w:id="281"/>
      <w:r>
        <w:rPr>
          <w:spacing w:val="0"/>
          <w:position w:val="0"/>
          <w:sz w:val="24"/>
          <w:szCs w:val="24"/>
        </w:rPr>
        <w:t xml:space="preserve">Основы теории организации: учеб пособие для вузов. - 2-е изд.; перераб. и дои.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М,- Ростов н/Д ИЦ «МарТ», 2006.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266" w:leader="none"/>
        </w:tabs>
      </w:pPr>
      <w:r/>
      <w:bookmarkStart w:id="282" w:name="bookmark282"/>
      <w:r/>
      <w:bookmarkEnd w:id="282"/>
      <w:r>
        <w:rPr>
          <w:spacing w:val="0"/>
          <w:position w:val="0"/>
          <w:sz w:val="24"/>
          <w:szCs w:val="24"/>
        </w:rPr>
        <w:t xml:space="preserve">Парахина, В. Н. Муниципальное управление: учеб, пособие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В. Н. Парахина, Е. В. Галеев, Л. Н. Ганшина. - 3-е изд., перераб. - М.: КНОРУС, 2015. - 496 с.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lineRule="auto" w:line="290" w:after="0" w:before="0"/>
        <w:shd w:val="clear" w:fill="auto" w:color="auto"/>
        <w:widowControl w:val="off"/>
        <w:tabs>
          <w:tab w:val="left" w:pos="1266" w:leader="none"/>
        </w:tabs>
      </w:pPr>
      <w:r/>
      <w:bookmarkStart w:id="283" w:name="bookmark283"/>
      <w:r/>
      <w:bookmarkEnd w:id="283"/>
      <w:r>
        <w:rPr>
          <w:spacing w:val="0"/>
          <w:position w:val="0"/>
          <w:sz w:val="24"/>
          <w:szCs w:val="24"/>
        </w:rPr>
        <w:t xml:space="preserve">Переверзев, М.П. Менеджмент: учеб, для вузов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М.П. Переверзев. - М.: ИНФРА-М, 2005.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6" w:leader="none"/>
        </w:tabs>
      </w:pPr>
      <w:r/>
      <w:bookmarkStart w:id="284" w:name="bookmark284"/>
      <w:r/>
      <w:bookmarkEnd w:id="284"/>
      <w:r>
        <w:rPr>
          <w:spacing w:val="0"/>
          <w:position w:val="0"/>
          <w:sz w:val="24"/>
          <w:szCs w:val="24"/>
        </w:rPr>
        <w:t xml:space="preserve">Плоцкая, О.А. Конституционное право Республики Коми: учеб.пособие/О.А. Плоцкая, Л.А. Гурьева.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Сыктывкар: КРАГСиУ, 2009. - 112 с.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6" w:leader="none"/>
        </w:tabs>
      </w:pPr>
      <w:r/>
      <w:bookmarkStart w:id="285" w:name="bookmark285"/>
      <w:r/>
      <w:bookmarkEnd w:id="285"/>
      <w:r>
        <w:rPr>
          <w:spacing w:val="0"/>
          <w:position w:val="0"/>
          <w:sz w:val="24"/>
          <w:szCs w:val="24"/>
        </w:rPr>
        <w:t xml:space="preserve">Попова, В.В. Правовое регулирование государственной гражданской и муниципальной: учеб, пособие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В.В. Попова. - Сыктывкар: КРАГСиУ, 2012.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6" w:leader="none"/>
        </w:tabs>
      </w:pPr>
      <w:r/>
      <w:bookmarkStart w:id="286" w:name="bookmark286"/>
      <w:r/>
      <w:bookmarkEnd w:id="286"/>
      <w:r>
        <w:rPr>
          <w:spacing w:val="0"/>
          <w:position w:val="0"/>
          <w:sz w:val="24"/>
          <w:szCs w:val="24"/>
        </w:rPr>
        <w:t xml:space="preserve">Попова, В.В. Правовые основы государственной службы Российской Федерации: учебно-метод. пособие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В.В. Попова.- Сыктывкар: ГОУ ВО КРАГСиУ, 2017.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266" w:leader="none"/>
        </w:tabs>
      </w:pPr>
      <w:r/>
      <w:bookmarkStart w:id="287" w:name="bookmark287"/>
      <w:r/>
      <w:bookmarkEnd w:id="287"/>
      <w:r>
        <w:rPr>
          <w:spacing w:val="0"/>
          <w:position w:val="0"/>
          <w:sz w:val="24"/>
          <w:szCs w:val="24"/>
        </w:rPr>
        <w:t xml:space="preserve">Попова, В.В. Служебное поведение государственных гражданских служащих Российской Федерации: учебно-метод. пособие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В.В. Попова,- Сктывкар: ГОУ ВО КРАГСиУ, 2018.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266" w:leader="none"/>
        </w:tabs>
      </w:pPr>
      <w:r/>
      <w:bookmarkStart w:id="288" w:name="bookmark288"/>
      <w:r/>
      <w:bookmarkEnd w:id="288"/>
      <w:r>
        <w:rPr>
          <w:spacing w:val="0"/>
          <w:position w:val="0"/>
          <w:sz w:val="24"/>
          <w:szCs w:val="24"/>
        </w:rPr>
        <w:t xml:space="preserve">Послания Президента РФ Федеральному Собранию РФ</w:t>
      </w:r>
      <w:r>
        <w:rPr>
          <w:spacing w:val="0"/>
          <w:position w:val="0"/>
          <w:sz w:val="24"/>
          <w:szCs w:val="24"/>
        </w:rPr>
        <w:t xml:space="preserve">/Zwww. </w:t>
      </w:r>
      <w:r>
        <w:rPr>
          <w:spacing w:val="0"/>
          <w:position w:val="0"/>
          <w:sz w:val="24"/>
          <w:szCs w:val="24"/>
        </w:rPr>
        <w:t xml:space="preserve">Kremlin.ru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266" w:leader="none"/>
        </w:tabs>
      </w:pPr>
      <w:r/>
      <w:bookmarkStart w:id="289" w:name="bookmark289"/>
      <w:r/>
      <w:bookmarkEnd w:id="289"/>
      <w:r>
        <w:rPr>
          <w:spacing w:val="0"/>
          <w:position w:val="0"/>
          <w:sz w:val="24"/>
          <w:szCs w:val="24"/>
        </w:rPr>
        <w:t xml:space="preserve">Потапов И.В. Рынок и государство. Роль и особенности государственного регулирования в различных экономических системах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И.В. Потапов. - М.: Лаборатория книги, 2012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266" w:leader="none"/>
        </w:tabs>
      </w:pPr>
      <w:r/>
      <w:bookmarkStart w:id="290" w:name="bookmark290"/>
      <w:r/>
      <w:bookmarkEnd w:id="290"/>
      <w:r>
        <w:rPr>
          <w:spacing w:val="0"/>
          <w:position w:val="0"/>
          <w:sz w:val="24"/>
          <w:szCs w:val="24"/>
        </w:rPr>
        <w:t xml:space="preserve">Рабкин С.В. Государственное регулирование рыночной экономики: учеб,- метод. пособие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С.В. Рабкин.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Сыктывкар: ГОУ ВО КРАГСиУ, 2017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2004" w:leader="none"/>
        </w:tabs>
      </w:pPr>
      <w:r/>
      <w:bookmarkStart w:id="291" w:name="bookmark291"/>
      <w:r/>
      <w:bookmarkEnd w:id="291"/>
      <w:r>
        <w:rPr>
          <w:spacing w:val="0"/>
          <w:position w:val="0"/>
          <w:sz w:val="24"/>
          <w:szCs w:val="24"/>
          <w:shd w:val="clear" w:fill="FFFFFF" w:color="auto"/>
        </w:rPr>
        <w:t xml:space="preserve">Региональная экономика: электрон, учеб. </w:t>
      </w:r>
      <w:r>
        <w:rPr>
          <w:color w:val="626262"/>
          <w:spacing w:val="0"/>
          <w:position w:val="0"/>
          <w:sz w:val="24"/>
          <w:szCs w:val="24"/>
          <w:shd w:val="clear" w:fill="FFFFFF" w:color="auto"/>
        </w:rPr>
        <w:t xml:space="preserve">/ </w:t>
      </w:r>
      <w:r>
        <w:rPr>
          <w:spacing w:val="0"/>
          <w:position w:val="0"/>
          <w:sz w:val="24"/>
          <w:szCs w:val="24"/>
          <w:shd w:val="clear" w:fill="FFFFFF" w:color="auto"/>
        </w:rPr>
        <w:t xml:space="preserve">К.Н. Юсупов и др. </w:t>
      </w:r>
      <w:r>
        <w:rPr>
          <w:color w:val="626262"/>
          <w:spacing w:val="0"/>
          <w:position w:val="0"/>
          <w:sz w:val="24"/>
          <w:szCs w:val="24"/>
          <w:shd w:val="clear" w:fill="FFFFFF" w:color="auto"/>
        </w:rPr>
        <w:t xml:space="preserve">- </w:t>
      </w:r>
      <w:r>
        <w:rPr>
          <w:spacing w:val="0"/>
          <w:position w:val="0"/>
          <w:sz w:val="24"/>
          <w:szCs w:val="24"/>
          <w:shd w:val="clear" w:fill="FFFFFF" w:color="auto"/>
        </w:rPr>
        <w:t xml:space="preserve">М.: Кнорус,</w:t>
      </w:r>
      <w:r/>
    </w:p>
    <w:p>
      <w:pPr>
        <w:pStyle w:val="652"/>
        <w:ind w:left="0" w:right="0" w:firstLine="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4" w:leader="none"/>
        </w:tabs>
      </w:pPr>
      <w:r/>
      <w:bookmarkStart w:id="292" w:name="bookmark292"/>
      <w:r>
        <w:rPr>
          <w:spacing w:val="0"/>
          <w:position w:val="0"/>
          <w:sz w:val="24"/>
          <w:szCs w:val="24"/>
        </w:rPr>
        <w:t xml:space="preserve">2</w:t>
      </w:r>
      <w:bookmarkEnd w:id="292"/>
      <w:r>
        <w:rPr>
          <w:spacing w:val="0"/>
          <w:position w:val="0"/>
          <w:sz w:val="24"/>
          <w:szCs w:val="24"/>
        </w:rPr>
        <w:t xml:space="preserve">009.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6" w:leader="none"/>
        </w:tabs>
      </w:pPr>
      <w:r/>
      <w:bookmarkStart w:id="293" w:name="bookmark293"/>
      <w:r/>
      <w:bookmarkEnd w:id="293"/>
      <w:r>
        <w:rPr>
          <w:spacing w:val="0"/>
          <w:position w:val="0"/>
          <w:sz w:val="24"/>
          <w:szCs w:val="24"/>
        </w:rPr>
        <w:t xml:space="preserve">Рой О.М. Система государственного и муниципального управления. - СПб.: Питер, 2003.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6" w:leader="none"/>
        </w:tabs>
      </w:pPr>
      <w:r/>
      <w:bookmarkStart w:id="294" w:name="bookmark294"/>
      <w:r/>
      <w:bookmarkEnd w:id="294"/>
      <w:r>
        <w:rPr>
          <w:spacing w:val="0"/>
          <w:position w:val="0"/>
          <w:sz w:val="24"/>
          <w:szCs w:val="24"/>
        </w:rPr>
        <w:t xml:space="preserve">Сидорова, В.А. Социальная политика государства в современных условиях: учебное пособие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В.А. Сидорова.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М.: КРАГСиУ, 2009.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6" w:leader="none"/>
        </w:tabs>
      </w:pPr>
      <w:r/>
      <w:bookmarkStart w:id="295" w:name="bookmark295"/>
      <w:r/>
      <w:bookmarkEnd w:id="295"/>
      <w:r>
        <w:rPr>
          <w:spacing w:val="0"/>
          <w:position w:val="0"/>
          <w:sz w:val="24"/>
          <w:szCs w:val="24"/>
        </w:rPr>
        <w:t xml:space="preserve">Смолин О.И. Политический процесс в современной России: учеб.пособие.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М: ТК Вспои, Изд-во проспект, 2006.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6" w:leader="none"/>
        </w:tabs>
      </w:pPr>
      <w:r/>
      <w:bookmarkStart w:id="296" w:name="bookmark296"/>
      <w:r/>
      <w:bookmarkEnd w:id="296"/>
      <w:r>
        <w:rPr>
          <w:spacing w:val="0"/>
          <w:position w:val="0"/>
          <w:sz w:val="24"/>
          <w:szCs w:val="24"/>
        </w:rPr>
        <w:t xml:space="preserve">Современные проблемы глобальной экономики: от торжества идей либерализма к новой «старой» экономической науке: материалы международной науч. Конференции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под ред. Р.М. Нуреева, М.Л. Альпидовской. - М.: Финансовый университет, 2014.</w:t>
      </w:r>
      <w:r/>
    </w:p>
    <w:p>
      <w:pPr>
        <w:pStyle w:val="652"/>
        <w:numPr>
          <w:ilvl w:val="0"/>
          <w:numId w:val="14"/>
        </w:numPr>
        <w:ind w:left="0" w:right="0" w:firstLine="70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566" w:leader="none"/>
        </w:tabs>
      </w:pPr>
      <w:r/>
      <w:bookmarkStart w:id="297" w:name="bookmark297"/>
      <w:r/>
      <w:bookmarkEnd w:id="297"/>
      <w:r>
        <w:rPr>
          <w:spacing w:val="0"/>
          <w:position w:val="0"/>
          <w:sz w:val="24"/>
          <w:szCs w:val="24"/>
        </w:rPr>
        <w:t xml:space="preserve">Социальная политика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под общ. ред. док</w:t>
      </w:r>
      <w:r>
        <w:rPr>
          <w:spacing w:val="0"/>
          <w:position w:val="0"/>
          <w:sz w:val="24"/>
          <w:szCs w:val="24"/>
        </w:rPr>
        <w:t xml:space="preserve">-pa </w:t>
      </w:r>
      <w:r>
        <w:rPr>
          <w:spacing w:val="0"/>
          <w:position w:val="0"/>
          <w:sz w:val="24"/>
          <w:szCs w:val="24"/>
        </w:rPr>
        <w:t xml:space="preserve">эконом, наук, проф., засл. деят. </w:t>
      </w:r>
      <w:r>
        <w:rPr>
          <w:spacing w:val="0"/>
          <w:position w:val="0"/>
          <w:sz w:val="24"/>
          <w:szCs w:val="24"/>
        </w:rPr>
        <w:t xml:space="preserve">науки Российской Федерации Н.А. Волгина. - 4-е изд., перераб. и доп. - М.: Экзамен, 2008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lineRule="auto" w:line="288" w:after="0" w:before="0"/>
        <w:shd w:val="clear" w:fill="auto" w:color="auto"/>
        <w:widowControl w:val="off"/>
        <w:tabs>
          <w:tab w:val="left" w:pos="1261" w:leader="none"/>
        </w:tabs>
      </w:pPr>
      <w:r/>
      <w:bookmarkStart w:id="298" w:name="bookmark298"/>
      <w:r/>
      <w:bookmarkEnd w:id="298"/>
      <w:r>
        <w:rPr>
          <w:spacing w:val="0"/>
          <w:position w:val="0"/>
          <w:sz w:val="24"/>
          <w:szCs w:val="24"/>
        </w:rPr>
        <w:t xml:space="preserve">Социальное управление. Государство, коллектив, личность: учеб.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В.И. Кноррипг. - М.: Экзамен, 2008.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4" w:leader="none"/>
        </w:tabs>
      </w:pPr>
      <w:r/>
      <w:bookmarkStart w:id="299" w:name="bookmark299"/>
      <w:r/>
      <w:bookmarkEnd w:id="299"/>
      <w:r>
        <w:rPr>
          <w:spacing w:val="0"/>
          <w:position w:val="0"/>
          <w:sz w:val="24"/>
          <w:szCs w:val="24"/>
        </w:rPr>
        <w:t xml:space="preserve">Стегний, В.Н. Политология: учеб, пособие для вузов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В.Н. Стегний. - 2-е изд., перераб. и доп. - СПб.: Питер, 2004.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7" w:leader="none"/>
        </w:tabs>
      </w:pPr>
      <w:r/>
      <w:bookmarkStart w:id="300" w:name="bookmark300"/>
      <w:r/>
      <w:bookmarkEnd w:id="300"/>
      <w:r>
        <w:rPr>
          <w:spacing w:val="0"/>
          <w:position w:val="0"/>
          <w:sz w:val="24"/>
          <w:szCs w:val="24"/>
        </w:rPr>
        <w:t xml:space="preserve">Суркина, Ф.Ж. Местное самоуправление в Республике Коми: история и тенденции развития: монография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Ф.Ж. Суркина. - Сыктывкар: КРАГСиУ, 2010. - 197 с.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1" w:leader="none"/>
        </w:tabs>
      </w:pPr>
      <w:r/>
      <w:bookmarkStart w:id="301" w:name="bookmark301"/>
      <w:r/>
      <w:bookmarkEnd w:id="301"/>
      <w:r>
        <w:rPr>
          <w:spacing w:val="0"/>
          <w:position w:val="0"/>
          <w:sz w:val="24"/>
          <w:szCs w:val="24"/>
        </w:rPr>
        <w:t xml:space="preserve">Суркина Ф.Ж. Муниципальное управление: Учеб.пособие /Ф.Ж. Суркина.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Сыктывкар: КРАГСиУ, 2004;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4" w:leader="none"/>
        </w:tabs>
      </w:pPr>
      <w:r/>
      <w:bookmarkStart w:id="302" w:name="bookmark302"/>
      <w:r/>
      <w:bookmarkEnd w:id="302"/>
      <w:r>
        <w:rPr>
          <w:spacing w:val="0"/>
          <w:position w:val="0"/>
          <w:sz w:val="24"/>
          <w:szCs w:val="24"/>
        </w:rPr>
        <w:t xml:space="preserve">Суркина Ф.Ж. Муниципальное управление (в схемах и таблицах): учеб.пособие/Ф.Ж. Суркина. - Сыктывкар: КРАГСиУ, 2010. - 236 с.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71" w:leader="none"/>
        </w:tabs>
      </w:pPr>
      <w:r/>
      <w:bookmarkStart w:id="303" w:name="bookmark303"/>
      <w:r/>
      <w:bookmarkEnd w:id="303"/>
      <w:r>
        <w:rPr>
          <w:spacing w:val="0"/>
          <w:position w:val="0"/>
          <w:sz w:val="24"/>
          <w:szCs w:val="24"/>
        </w:rPr>
        <w:t xml:space="preserve">Ткачев С.А. Основы региональной экономики: учеб, пособие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С.А. Ткачев, Д.О. Гольм. - Сыктывкар: ГОУ ВО КРАГСиУ, 2014. - 175 с.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71" w:leader="none"/>
        </w:tabs>
      </w:pPr>
      <w:r/>
      <w:bookmarkStart w:id="304" w:name="bookmark304"/>
      <w:r/>
      <w:bookmarkEnd w:id="304"/>
      <w:r>
        <w:rPr>
          <w:spacing w:val="0"/>
          <w:position w:val="0"/>
          <w:sz w:val="24"/>
          <w:szCs w:val="24"/>
        </w:rPr>
        <w:t xml:space="preserve">Тупиченко В.А. Государственная экономическая политика: учеб. Пособие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В.А. Тупиченко. </w:t>
      </w:r>
      <w:r>
        <w:rPr>
          <w:color w:val="7A7A7A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М.: ЮНИТИ-ДАНА, 2012.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7" w:leader="none"/>
        </w:tabs>
      </w:pPr>
      <w:r/>
      <w:bookmarkStart w:id="305" w:name="bookmark305"/>
      <w:r/>
      <w:bookmarkEnd w:id="305"/>
      <w:r>
        <w:rPr>
          <w:spacing w:val="0"/>
          <w:position w:val="0"/>
          <w:sz w:val="24"/>
          <w:szCs w:val="24"/>
        </w:rPr>
        <w:t xml:space="preserve">Уколов, В.Ф. Теория управления: учебник для вузов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В.Ф. Уколов, А.М. Масс, И.К. Быстряков. - 2-е изд., доп. - М.: Экономика, 2004.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7" w:leader="none"/>
        </w:tabs>
      </w:pPr>
      <w:r/>
      <w:bookmarkStart w:id="306" w:name="bookmark306"/>
      <w:r/>
      <w:bookmarkEnd w:id="306"/>
      <w:r>
        <w:rPr>
          <w:spacing w:val="0"/>
          <w:position w:val="0"/>
          <w:sz w:val="24"/>
          <w:szCs w:val="24"/>
        </w:rPr>
        <w:t xml:space="preserve">Фаузер, В.В. Формирование и использование человеческих ресурсов Северного региона: социально-демографический анализ: монография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В.В. Фаузер, И.Е. Стукалов; отв. ред. Л.Л. Рыбаковский. - М., 2009.</w:t>
      </w:r>
      <w:r/>
    </w:p>
    <w:p>
      <w:pPr>
        <w:pStyle w:val="652"/>
        <w:numPr>
          <w:ilvl w:val="0"/>
          <w:numId w:val="14"/>
        </w:numPr>
        <w:ind w:left="0" w:right="0" w:firstLine="72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980" w:leader="none"/>
        </w:tabs>
      </w:pPr>
      <w:r/>
      <w:bookmarkStart w:id="307" w:name="bookmark307"/>
      <w:r/>
      <w:bookmarkEnd w:id="307"/>
      <w:r>
        <w:rPr>
          <w:spacing w:val="0"/>
          <w:position w:val="0"/>
          <w:sz w:val="24"/>
          <w:szCs w:val="24"/>
          <w:shd w:val="clear" w:fill="FFFFFF" w:color="auto"/>
        </w:rPr>
        <w:t xml:space="preserve">Финансы и кредит: электрон, учеб. </w:t>
      </w:r>
      <w:r>
        <w:rPr>
          <w:color w:val="626262"/>
          <w:spacing w:val="0"/>
          <w:position w:val="0"/>
          <w:sz w:val="24"/>
          <w:szCs w:val="24"/>
          <w:shd w:val="clear" w:fill="FFFFFF" w:color="auto"/>
        </w:rPr>
        <w:t xml:space="preserve">/ </w:t>
      </w:r>
      <w:r>
        <w:rPr>
          <w:spacing w:val="0"/>
          <w:position w:val="0"/>
          <w:sz w:val="24"/>
          <w:szCs w:val="24"/>
          <w:shd w:val="clear" w:fill="FFFFFF" w:color="auto"/>
        </w:rPr>
        <w:t xml:space="preserve">под ред. Т.М. Ковалевой. - М.: Кнорус,</w:t>
      </w:r>
      <w:r/>
    </w:p>
    <w:p>
      <w:pPr>
        <w:pStyle w:val="652"/>
        <w:ind w:left="0" w:right="0" w:firstLine="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53" w:leader="none"/>
        </w:tabs>
      </w:pPr>
      <w:r/>
      <w:bookmarkStart w:id="308" w:name="bookmark308"/>
      <w:r>
        <w:rPr>
          <w:spacing w:val="0"/>
          <w:position w:val="0"/>
          <w:sz w:val="24"/>
          <w:szCs w:val="24"/>
        </w:rPr>
        <w:t xml:space="preserve">2</w:t>
      </w:r>
      <w:bookmarkEnd w:id="308"/>
      <w:r>
        <w:rPr>
          <w:spacing w:val="0"/>
          <w:position w:val="0"/>
          <w:sz w:val="24"/>
          <w:szCs w:val="24"/>
        </w:rPr>
        <w:t xml:space="preserve">010.</w:t>
      </w:r>
      <w:r/>
    </w:p>
    <w:p>
      <w:pPr>
        <w:pStyle w:val="652"/>
        <w:numPr>
          <w:ilvl w:val="0"/>
          <w:numId w:val="14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84" w:leader="none"/>
        </w:tabs>
      </w:pPr>
      <w:r/>
      <w:bookmarkStart w:id="309" w:name="bookmark309"/>
      <w:r/>
      <w:bookmarkEnd w:id="309"/>
      <w:r>
        <w:rPr>
          <w:spacing w:val="0"/>
          <w:position w:val="0"/>
          <w:sz w:val="24"/>
          <w:szCs w:val="24"/>
        </w:rPr>
        <w:t xml:space="preserve">Финансы: электронный учеб. -М.: Кнорус, 2009.</w:t>
      </w:r>
      <w:r/>
    </w:p>
    <w:p>
      <w:pPr>
        <w:pStyle w:val="652"/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</w:pPr>
      <w:r/>
      <w:bookmarkStart w:id="310" w:name="bookmark310"/>
      <w:r>
        <w:rPr>
          <w:spacing w:val="0"/>
          <w:position w:val="0"/>
          <w:sz w:val="24"/>
          <w:szCs w:val="24"/>
        </w:rPr>
        <w:t xml:space="preserve">1</w:t>
      </w:r>
      <w:bookmarkEnd w:id="310"/>
      <w:r>
        <w:rPr>
          <w:spacing w:val="0"/>
          <w:position w:val="0"/>
          <w:sz w:val="24"/>
          <w:szCs w:val="24"/>
        </w:rPr>
        <w:t xml:space="preserve">1]. Ходов, Л.Г. Государственное регулирование национальной экономики: учеб, для вузов </w:t>
      </w:r>
      <w:r>
        <w:rPr>
          <w:color w:val="7A7A7A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Л.Г. Ходов.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М.: Экономистъ, 2005.</w:t>
      </w:r>
      <w:r/>
    </w:p>
    <w:p>
      <w:pPr>
        <w:pStyle w:val="652"/>
        <w:numPr>
          <w:ilvl w:val="0"/>
          <w:numId w:val="16"/>
        </w:numPr>
        <w:ind w:left="0" w:right="0" w:firstLine="74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267" w:leader="none"/>
        </w:tabs>
      </w:pPr>
      <w:r/>
      <w:bookmarkStart w:id="311" w:name="bookmark311"/>
      <w:r/>
      <w:bookmarkEnd w:id="311"/>
      <w:r>
        <w:rPr>
          <w:spacing w:val="0"/>
          <w:position w:val="0"/>
          <w:sz w:val="24"/>
          <w:szCs w:val="24"/>
        </w:rPr>
        <w:t xml:space="preserve">Чиркин, В. Е. Система государственного и муниципального управления: учеб.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В. Е. Чиркин. </w:t>
      </w:r>
      <w:r>
        <w:rPr>
          <w:color w:val="626262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5-е изд. - М.: Юристъ, 2013. - 432 с.</w:t>
      </w:r>
      <w:r/>
    </w:p>
    <w:p>
      <w:pPr>
        <w:pStyle w:val="652"/>
        <w:numPr>
          <w:ilvl w:val="0"/>
          <w:numId w:val="16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1" w:leader="none"/>
        </w:tabs>
      </w:pPr>
      <w:r/>
      <w:bookmarkStart w:id="312" w:name="bookmark312"/>
      <w:r/>
      <w:bookmarkEnd w:id="312"/>
      <w:r>
        <w:rPr>
          <w:spacing w:val="0"/>
          <w:position w:val="0"/>
          <w:sz w:val="24"/>
          <w:szCs w:val="24"/>
        </w:rPr>
        <w:t xml:space="preserve">Шамхалов, Ф.И. Основы теории государственного управления: учебник </w:t>
      </w:r>
      <w:r>
        <w:rPr>
          <w:color w:val="626262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Ф.И. Шамхалов. - М.: Экономика, 2003.</w:t>
      </w:r>
      <w:r/>
    </w:p>
    <w:p>
      <w:pPr>
        <w:pStyle w:val="652"/>
        <w:numPr>
          <w:ilvl w:val="0"/>
          <w:numId w:val="16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4" w:leader="none"/>
        </w:tabs>
      </w:pPr>
      <w:r/>
      <w:bookmarkStart w:id="313" w:name="bookmark313"/>
      <w:r/>
      <w:bookmarkEnd w:id="313"/>
      <w:r>
        <w:rPr>
          <w:spacing w:val="0"/>
          <w:position w:val="0"/>
          <w:sz w:val="24"/>
          <w:szCs w:val="24"/>
        </w:rPr>
        <w:t xml:space="preserve">Шапкин, И.Н. Управление региональным хозяйством: учеб, пособие для вузов </w:t>
      </w:r>
      <w:r>
        <w:rPr>
          <w:color w:val="7A7A7A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И.Н. Шапкин, А.О. Блинов, 51.М. Кестер. - М.: Кнорус, 2005.</w:t>
      </w:r>
      <w:r/>
    </w:p>
    <w:p>
      <w:pPr>
        <w:pStyle w:val="652"/>
        <w:numPr>
          <w:ilvl w:val="0"/>
          <w:numId w:val="16"/>
        </w:numPr>
        <w:ind w:left="0" w:right="0" w:firstLine="740"/>
        <w:jc w:val="both"/>
        <w:keepLines w:val="false"/>
        <w:keepNext w:val="false"/>
        <w:spacing w:after="0" w:before="0"/>
        <w:shd w:val="clear" w:fill="auto" w:color="auto"/>
        <w:widowControl w:val="off"/>
        <w:tabs>
          <w:tab w:val="left" w:pos="1264" w:leader="none"/>
        </w:tabs>
      </w:pPr>
      <w:r/>
      <w:bookmarkStart w:id="314" w:name="bookmark314"/>
      <w:r/>
      <w:bookmarkEnd w:id="314"/>
      <w:r>
        <w:rPr>
          <w:spacing w:val="0"/>
          <w:position w:val="0"/>
          <w:sz w:val="24"/>
          <w:szCs w:val="24"/>
        </w:rPr>
        <w:t xml:space="preserve">Энциклопедия государственного управления в России: В 5 т. /Под общ.ред. В.К.Егорова. Отв. Ред. И.Н. Барциц /Отв. Ред.И.Н.Барциц. - М.: Изд-во РАГС, 2004- 2008гг.</w:t>
      </w:r>
      <w:r/>
    </w:p>
    <w:p>
      <w:pPr>
        <w:pStyle w:val="652"/>
        <w:numPr>
          <w:ilvl w:val="0"/>
          <w:numId w:val="16"/>
        </w:numPr>
        <w:ind w:left="0" w:right="0" w:firstLine="720"/>
        <w:jc w:val="both"/>
        <w:keepLines w:val="false"/>
        <w:keepNext w:val="false"/>
        <w:spacing w:lineRule="auto" w:line="240" w:after="0" w:before="0"/>
        <w:shd w:val="clear" w:fill="auto" w:color="auto"/>
        <w:widowControl w:val="off"/>
        <w:tabs>
          <w:tab w:val="left" w:pos="1261" w:leader="none"/>
        </w:tabs>
      </w:pPr>
      <w:r/>
      <w:bookmarkStart w:id="315" w:name="bookmark315"/>
      <w:r/>
      <w:bookmarkEnd w:id="315"/>
      <w:r>
        <w:rPr>
          <w:spacing w:val="0"/>
          <w:position w:val="0"/>
          <w:sz w:val="24"/>
          <w:szCs w:val="24"/>
        </w:rPr>
        <w:t xml:space="preserve">Экономический словарь </w:t>
      </w:r>
      <w:r>
        <w:rPr>
          <w:color w:val="4B4B4B"/>
          <w:spacing w:val="0"/>
          <w:position w:val="0"/>
          <w:sz w:val="24"/>
          <w:szCs w:val="24"/>
        </w:rPr>
        <w:t xml:space="preserve">/ </w:t>
      </w:r>
      <w:r>
        <w:rPr>
          <w:spacing w:val="0"/>
          <w:position w:val="0"/>
          <w:sz w:val="24"/>
          <w:szCs w:val="24"/>
        </w:rPr>
        <w:t xml:space="preserve">отв. ред. А.И. Архипов. </w:t>
      </w:r>
      <w:r>
        <w:rPr>
          <w:color w:val="4B4B4B"/>
          <w:spacing w:val="0"/>
          <w:position w:val="0"/>
          <w:sz w:val="24"/>
          <w:szCs w:val="24"/>
        </w:rPr>
        <w:t xml:space="preserve">- </w:t>
      </w:r>
      <w:r>
        <w:rPr>
          <w:spacing w:val="0"/>
          <w:position w:val="0"/>
          <w:sz w:val="24"/>
          <w:szCs w:val="24"/>
        </w:rPr>
        <w:t xml:space="preserve">М.: Проспект, 2009.</w:t>
      </w:r>
      <w:r/>
    </w:p>
    <w:sectPr>
      <w:footnotePr>
        <w:numFmt w:val="decimal"/>
        <w:numRestart w:val="continuous"/>
        <w:pos w:val="pageBottom"/>
      </w:footnotePr>
      <w:endnotePr/>
      <w:type w:val="nextPage"/>
      <w:pgSz w:w="11900" w:h="16840" w:orient="portrait"/>
      <w:pgMar w:top="1124" w:right="825" w:bottom="1048" w:left="1621" w:header="696" w:footer="6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Microsoft Sans Serif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/>
      <w:rPr>
        <w:rFonts w:ascii="Times New Roman" w:hAnsi="Times New Roman" w:cs="Times New Roman" w:eastAsia="Times New Roman"/>
        <w:b/>
        <w:bCs/>
        <w:i w:val="false"/>
        <w:iCs w:val="false"/>
        <w:smallCaps w:val="false"/>
        <w:strike w:val="false"/>
        <w:color w:val="2F2F2F"/>
        <w:spacing w:val="0"/>
        <w:position w:val="0"/>
        <w:sz w:val="24"/>
        <w:szCs w:val="24"/>
        <w:u w:val="none"/>
        <w:shd w:val="clear" w:fill="FFFFFF" w:color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4B4B4B"/>
        <w:spacing w:val="0"/>
        <w:position w:val="0"/>
        <w:sz w:val="24"/>
        <w:szCs w:val="24"/>
        <w:u w:val="none"/>
        <w:shd w:val="clear" w:fill="auto" w:color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2F2F2F"/>
        <w:spacing w:val="0"/>
        <w:position w:val="0"/>
        <w:sz w:val="24"/>
        <w:szCs w:val="24"/>
        <w:u w:val="none"/>
        <w:shd w:val="clear" w:fill="auto" w:color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1.%1"/>
      <w:lvlJc w:val="left"/>
      <w:pPr/>
      <w:rPr>
        <w:rFonts w:ascii="Times New Roman" w:hAnsi="Times New Roman" w:cs="Times New Roman" w:eastAsia="Times New Roman"/>
        <w:b/>
        <w:bCs/>
        <w:i w:val="false"/>
        <w:iCs w:val="false"/>
        <w:smallCaps w:val="false"/>
        <w:strike w:val="false"/>
        <w:color w:val="626262"/>
        <w:spacing w:val="0"/>
        <w:position w:val="0"/>
        <w:sz w:val="24"/>
        <w:szCs w:val="24"/>
        <w:u w:val="none"/>
        <w:shd w:val="clear" w:fill="auto" w:color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 w:eastAsia="Times New Roman"/>
        <w:b/>
        <w:bCs/>
        <w:i w:val="false"/>
        <w:iCs w:val="false"/>
        <w:smallCaps w:val="false"/>
        <w:strike w:val="false"/>
        <w:color w:val="2F2F2F"/>
        <w:spacing w:val="0"/>
        <w:position w:val="0"/>
        <w:sz w:val="24"/>
        <w:szCs w:val="24"/>
        <w:u w:val="none"/>
        <w:shd w:val="clear" w:fill="FFFFFF" w:color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3.%1"/>
      <w:lvlJc w:val="left"/>
      <w:pPr/>
      <w:rPr>
        <w:rFonts w:ascii="Times New Roman" w:hAnsi="Times New Roman" w:cs="Times New Roman" w:eastAsia="Times New Roman"/>
        <w:b/>
        <w:bCs/>
        <w:i w:val="false"/>
        <w:iCs w:val="false"/>
        <w:smallCaps w:val="false"/>
        <w:strike w:val="false"/>
        <w:color w:val="626262"/>
        <w:spacing w:val="0"/>
        <w:position w:val="0"/>
        <w:sz w:val="24"/>
        <w:szCs w:val="24"/>
        <w:u w:val="none"/>
        <w:shd w:val="clear" w:fill="auto" w:color="auto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 w:eastAsia="Times New Roman"/>
        <w:b/>
        <w:bCs/>
        <w:i w:val="false"/>
        <w:iCs w:val="false"/>
        <w:smallCaps w:val="false"/>
        <w:strike w:val="false"/>
        <w:color w:val="4B4B4B"/>
        <w:spacing w:val="0"/>
        <w:position w:val="0"/>
        <w:sz w:val="24"/>
        <w:szCs w:val="24"/>
        <w:u w:val="none"/>
        <w:shd w:val="clear" w:fill="auto" w:color="auto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4.%1"/>
      <w:lvlJc w:val="left"/>
      <w:pPr/>
      <w:rPr>
        <w:rFonts w:ascii="Times New Roman" w:hAnsi="Times New Roman" w:cs="Times New Roman" w:eastAsia="Times New Roman"/>
        <w:b/>
        <w:bCs/>
        <w:i w:val="false"/>
        <w:iCs w:val="false"/>
        <w:smallCaps w:val="false"/>
        <w:strike w:val="false"/>
        <w:color w:val="4B4B4B"/>
        <w:spacing w:val="0"/>
        <w:position w:val="0"/>
        <w:sz w:val="24"/>
        <w:szCs w:val="24"/>
        <w:u w:val="none"/>
        <w:shd w:val="clear" w:fill="auto" w:color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5.%1"/>
      <w:lvlJc w:val="left"/>
      <w:pPr/>
      <w:rPr>
        <w:rFonts w:ascii="Times New Roman" w:hAnsi="Times New Roman" w:cs="Times New Roman" w:eastAsia="Times New Roman"/>
        <w:b/>
        <w:bCs/>
        <w:i w:val="false"/>
        <w:iCs w:val="false"/>
        <w:smallCaps w:val="false"/>
        <w:strike w:val="false"/>
        <w:color w:val="4B4B4B"/>
        <w:spacing w:val="0"/>
        <w:position w:val="0"/>
        <w:sz w:val="24"/>
        <w:szCs w:val="24"/>
        <w:u w:val="none"/>
        <w:shd w:val="clear" w:fill="auto" w:color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6.%1"/>
      <w:lvlJc w:val="left"/>
      <w:pPr/>
      <w:rPr>
        <w:rFonts w:ascii="Times New Roman" w:hAnsi="Times New Roman" w:cs="Times New Roman" w:eastAsia="Times New Roman"/>
        <w:b/>
        <w:bCs/>
        <w:i w:val="false"/>
        <w:iCs w:val="false"/>
        <w:smallCaps w:val="false"/>
        <w:strike w:val="false"/>
        <w:color w:val="4B4B4B"/>
        <w:spacing w:val="0"/>
        <w:position w:val="0"/>
        <w:sz w:val="24"/>
        <w:szCs w:val="24"/>
        <w:u w:val="none"/>
        <w:shd w:val="clear" w:fill="auto" w:color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2F2F2F"/>
        <w:spacing w:val="0"/>
        <w:position w:val="0"/>
        <w:sz w:val="24"/>
        <w:szCs w:val="24"/>
        <w:u w:val="none"/>
        <w:shd w:val="clear" w:fill="auto" w:color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2F2F2F"/>
        <w:spacing w:val="0"/>
        <w:position w:val="0"/>
        <w:sz w:val="24"/>
        <w:szCs w:val="24"/>
        <w:u w:val="none"/>
        <w:shd w:val="clear" w:fill="auto" w:color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8"/>
      <w:numFmt w:val="decimal"/>
      <w:isLgl w:val="false"/>
      <w:suff w:val="tab"/>
      <w:lvlText w:val="%1.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2F2F2F"/>
        <w:spacing w:val="0"/>
        <w:position w:val="0"/>
        <w:sz w:val="24"/>
        <w:szCs w:val="24"/>
        <w:u w:val="none"/>
        <w:shd w:val="clear" w:fill="auto" w:color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2"/>
      <w:numFmt w:val="decimal"/>
      <w:isLgl w:val="false"/>
      <w:suff w:val="tab"/>
      <w:lvlText w:val="%1.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2F2F2F"/>
        <w:spacing w:val="0"/>
        <w:position w:val="0"/>
        <w:sz w:val="24"/>
        <w:szCs w:val="24"/>
        <w:u w:val="none"/>
        <w:shd w:val="clear" w:fill="auto" w:color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9"/>
      <w:numFmt w:val="decimal"/>
      <w:isLgl w:val="false"/>
      <w:suff w:val="tab"/>
      <w:lvlText w:val="%1.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2F2F2F"/>
        <w:spacing w:val="0"/>
        <w:position w:val="0"/>
        <w:sz w:val="24"/>
        <w:szCs w:val="24"/>
        <w:u w:val="none"/>
        <w:shd w:val="clear" w:fill="auto" w:color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2006"/>
      <w:numFmt w:val="decimal"/>
      <w:isLgl w:val="false"/>
      <w:suff w:val="tab"/>
      <w:lvlText w:val="%1.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2F2F2F"/>
        <w:spacing w:val="0"/>
        <w:position w:val="0"/>
        <w:sz w:val="24"/>
        <w:szCs w:val="24"/>
        <w:u w:val="none"/>
        <w:shd w:val="clear" w:fill="auto" w:color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12"/>
      <w:numFmt w:val="decimal"/>
      <w:isLgl w:val="false"/>
      <w:suff w:val="tab"/>
      <w:lvlText w:val="%1.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2F2F2F"/>
        <w:spacing w:val="0"/>
        <w:position w:val="0"/>
        <w:sz w:val="24"/>
        <w:szCs w:val="24"/>
        <w:u w:val="none"/>
        <w:shd w:val="clear" w:fill="FFFFFF" w:color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hAnsi="Microsoft Sans Serif" w:cs="Microsoft Sans Serif" w:eastAsia="Microsoft Sans Serif" w:hint="default"/>
        <w:sz w:val="24"/>
        <w:szCs w:val="24"/>
        <w:lang w:val="ru-RU" w:bidi="ru-RU" w:eastAsia="ru-RU"/>
      </w:rPr>
    </w:rPrDefault>
    <w:pPrDefault>
      <w:pPr>
        <w:shd w:val="clear" w:fill="auto" w:color="auto"/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46"/>
    <w:next w:val="646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4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46"/>
    <w:next w:val="646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4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46"/>
    <w:next w:val="646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4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46"/>
    <w:next w:val="646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4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46"/>
    <w:next w:val="646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4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46"/>
    <w:next w:val="646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4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46"/>
    <w:next w:val="646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4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46"/>
    <w:next w:val="64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4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46"/>
    <w:next w:val="64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4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46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46"/>
    <w:next w:val="646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47"/>
    <w:link w:val="32"/>
    <w:uiPriority w:val="10"/>
    <w:rPr>
      <w:sz w:val="48"/>
      <w:szCs w:val="48"/>
    </w:rPr>
  </w:style>
  <w:style w:type="paragraph" w:styleId="34">
    <w:name w:val="Subtitle"/>
    <w:basedOn w:val="646"/>
    <w:next w:val="646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47"/>
    <w:link w:val="34"/>
    <w:uiPriority w:val="11"/>
    <w:rPr>
      <w:sz w:val="24"/>
      <w:szCs w:val="24"/>
    </w:rPr>
  </w:style>
  <w:style w:type="paragraph" w:styleId="36">
    <w:name w:val="Quote"/>
    <w:basedOn w:val="646"/>
    <w:next w:val="64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46"/>
    <w:next w:val="646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46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47"/>
    <w:link w:val="40"/>
    <w:uiPriority w:val="99"/>
  </w:style>
  <w:style w:type="paragraph" w:styleId="42">
    <w:name w:val="Footer"/>
    <w:basedOn w:val="646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47"/>
    <w:link w:val="42"/>
    <w:uiPriority w:val="99"/>
  </w:style>
  <w:style w:type="paragraph" w:styleId="44">
    <w:name w:val="Caption"/>
    <w:basedOn w:val="646"/>
    <w:next w:val="64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46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47"/>
    <w:uiPriority w:val="99"/>
    <w:unhideWhenUsed/>
    <w:rPr>
      <w:vertAlign w:val="superscript"/>
    </w:rPr>
  </w:style>
  <w:style w:type="paragraph" w:styleId="176">
    <w:name w:val="endnote text"/>
    <w:basedOn w:val="646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47"/>
    <w:uiPriority w:val="99"/>
    <w:semiHidden/>
    <w:unhideWhenUsed/>
    <w:rPr>
      <w:vertAlign w:val="superscript"/>
    </w:rPr>
  </w:style>
  <w:style w:type="paragraph" w:styleId="179">
    <w:name w:val="toc 1"/>
    <w:basedOn w:val="646"/>
    <w:next w:val="64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46"/>
    <w:next w:val="64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46"/>
    <w:next w:val="64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46"/>
    <w:next w:val="64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46"/>
    <w:next w:val="64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46"/>
    <w:next w:val="64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46"/>
    <w:next w:val="64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46"/>
    <w:next w:val="64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46"/>
    <w:next w:val="64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46"/>
    <w:next w:val="646"/>
    <w:uiPriority w:val="99"/>
    <w:unhideWhenUsed/>
    <w:pPr>
      <w:spacing w:after="0" w:afterAutospacing="0"/>
    </w:pPr>
  </w:style>
  <w:style w:type="paragraph" w:styleId="646" w:default="1">
    <w:name w:val="Normal"/>
    <w:rPr>
      <w:rFonts w:ascii="Microsoft Sans Serif" w:hAnsi="Microsoft Sans Serif" w:cs="Microsoft Sans Serif" w:eastAsia="Microsoft Sans Serif"/>
      <w:color w:val="000000"/>
      <w:spacing w:val="0"/>
      <w:position w:val="0"/>
      <w:sz w:val="24"/>
      <w:szCs w:val="24"/>
      <w:shd w:val="clear" w:fill="auto" w:color="auto"/>
    </w:rPr>
    <w:pPr>
      <w:ind w:left="0" w:right="0" w:firstLine="0"/>
      <w:jc w:val="left"/>
      <w:keepLines w:val="false"/>
      <w:keepNext w:val="false"/>
      <w:spacing w:lineRule="auto" w:line="240" w:after="0" w:before="0"/>
      <w:shd w:val="clear" w:fill="auto" w:color="auto"/>
      <w:widowControl w:val="off"/>
    </w:pPr>
  </w:style>
  <w:style w:type="character" w:styleId="647" w:default="1">
    <w:name w:val="Default Paragraph Font"/>
    <w:rPr>
      <w:rFonts w:ascii="Microsoft Sans Serif" w:hAnsi="Microsoft Sans Serif" w:cs="Microsoft Sans Serif" w:eastAsia="Microsoft Sans Serif"/>
      <w:color w:val="000000"/>
      <w:spacing w:val="0"/>
      <w:position w:val="0"/>
      <w:sz w:val="24"/>
      <w:szCs w:val="24"/>
      <w:shd w:val="clear" w:fill="auto" w:color="auto"/>
    </w:rPr>
  </w:style>
  <w:style w:type="character" w:styleId="648" w:customStyle="1">
    <w:name w:val="Основной текст_"/>
    <w:basedOn w:val="647"/>
    <w:link w:val="652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color w:val="2F2F2F"/>
      <w:u w:val="none"/>
      <w:shd w:val="clear" w:fill="auto" w:color="auto"/>
    </w:rPr>
  </w:style>
  <w:style w:type="character" w:styleId="649" w:customStyle="1">
    <w:name w:val="Заголовок №1_"/>
    <w:basedOn w:val="647"/>
    <w:link w:val="653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color w:val="191C1D"/>
      <w:sz w:val="28"/>
      <w:szCs w:val="28"/>
      <w:u w:val="none"/>
      <w:shd w:val="clear" w:fill="auto" w:color="auto"/>
    </w:rPr>
  </w:style>
  <w:style w:type="character" w:styleId="650" w:customStyle="1">
    <w:name w:val="Основной текст (2)_"/>
    <w:basedOn w:val="647"/>
    <w:link w:val="654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color w:val="191C1D"/>
      <w:sz w:val="38"/>
      <w:szCs w:val="38"/>
      <w:u w:val="none"/>
      <w:shd w:val="clear" w:fill="auto" w:color="auto"/>
    </w:rPr>
  </w:style>
  <w:style w:type="character" w:styleId="651" w:customStyle="1">
    <w:name w:val="Заголовок №2_"/>
    <w:basedOn w:val="647"/>
    <w:link w:val="655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color w:val="2F2F2F"/>
      <w:u w:val="none"/>
      <w:shd w:val="clear" w:fill="auto" w:color="auto"/>
    </w:rPr>
  </w:style>
  <w:style w:type="paragraph" w:styleId="652" w:customStyle="1">
    <w:name w:val="Основной текст"/>
    <w:basedOn w:val="646"/>
    <w:link w:val="648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color w:val="2F2F2F"/>
      <w:u w:val="none"/>
      <w:shd w:val="clear" w:fill="auto" w:color="auto"/>
    </w:rPr>
    <w:pPr>
      <w:ind w:firstLine="400"/>
      <w:spacing w:lineRule="auto" w:line="276"/>
      <w:shd w:val="clear" w:fill="auto" w:color="auto"/>
      <w:widowControl w:val="off"/>
    </w:pPr>
  </w:style>
  <w:style w:type="paragraph" w:styleId="653" w:customStyle="1">
    <w:name w:val="Заголовок №1"/>
    <w:basedOn w:val="646"/>
    <w:link w:val="649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color w:val="191C1D"/>
      <w:sz w:val="28"/>
      <w:szCs w:val="28"/>
      <w:u w:val="none"/>
      <w:shd w:val="clear" w:fill="auto" w:color="auto"/>
    </w:rPr>
    <w:pPr>
      <w:ind w:left="4980"/>
      <w:spacing w:after="200"/>
      <w:shd w:val="clear" w:fill="auto" w:color="auto"/>
      <w:widowControl w:val="off"/>
      <w:outlineLvl w:val="0"/>
    </w:pPr>
  </w:style>
  <w:style w:type="paragraph" w:styleId="654" w:customStyle="1">
    <w:name w:val="Основной текст (2)"/>
    <w:basedOn w:val="646"/>
    <w:link w:val="650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color w:val="191C1D"/>
      <w:sz w:val="38"/>
      <w:szCs w:val="38"/>
      <w:u w:val="none"/>
      <w:shd w:val="clear" w:fill="auto" w:color="auto"/>
    </w:rPr>
    <w:pPr>
      <w:jc w:val="center"/>
      <w:spacing w:lineRule="auto" w:line="252"/>
      <w:shd w:val="clear" w:fill="auto" w:color="auto"/>
      <w:widowControl w:val="off"/>
    </w:pPr>
  </w:style>
  <w:style w:type="paragraph" w:styleId="655" w:customStyle="1">
    <w:name w:val="Заголовок №2"/>
    <w:basedOn w:val="646"/>
    <w:link w:val="651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color w:val="2F2F2F"/>
      <w:u w:val="none"/>
      <w:shd w:val="clear" w:fill="auto" w:color="auto"/>
    </w:rPr>
    <w:pPr>
      <w:ind w:firstLine="600"/>
      <w:spacing w:lineRule="auto" w:line="276"/>
      <w:shd w:val="clear" w:fill="auto" w:color="auto"/>
      <w:widowControl w:val="off"/>
      <w:outlineLvl w:val="1"/>
    </w:pPr>
  </w:style>
  <w:style w:type="numbering" w:styleId="3435" w:default="1">
    <w:name w:val="No List"/>
    <w:uiPriority w:val="99"/>
    <w:semiHidden/>
    <w:unhideWhenUsed/>
  </w:style>
  <w:style w:type="table" w:styleId="34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