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sz w:val="24"/>
          <w:szCs w:val="28"/>
          <w:lang w:val="en-US"/>
        </w:rPr>
      </w:pPr>
      <w:r>
        <w:rPr/>
        <w:drawing>
          <wp:inline distT="0" distB="0" distL="0" distR="0">
            <wp:extent cx="3214370" cy="128968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46530" cy="1446530"/>
            <wp:effectExtent l="0" t="0" r="0" b="0"/>
            <wp:docPr id="2" name="Рисунок 3" descr="C:\Users\AndreevAV\Desktop\и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AndreevAV\Desktop\иип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pBdr>
          <w:bottom w:val="single" w:sz="8" w:space="0" w:color="4F81BD"/>
        </w:pBdr>
        <w:jc w:val="center"/>
        <w:rPr>
          <w:rFonts w:ascii="Cambria" w:hAnsi="Cambria" w:asciiTheme="majorHAnsi" w:hAnsiTheme="majorHAnsi"/>
          <w:b/>
          <w:b/>
          <w:color w:val="auto"/>
          <w:sz w:val="28"/>
          <w:szCs w:val="28"/>
          <w:lang w:val="ru-RU"/>
        </w:rPr>
      </w:pPr>
      <w:r>
        <w:rPr>
          <w:rFonts w:asciiTheme="majorHAnsi" w:hAnsiTheme="majorHAnsi"/>
          <w:b/>
          <w:color w:val="auto"/>
          <w:sz w:val="28"/>
          <w:szCs w:val="28"/>
        </w:rPr>
        <w:t>ИНФОРМАЦИОННОЕ ПИСЬМО</w:t>
      </w:r>
    </w:p>
    <w:p>
      <w:pPr>
        <w:pStyle w:val="Normal"/>
        <w:spacing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8"/>
        </w:rPr>
      </w:pPr>
      <w:r>
        <w:rPr>
          <w:rFonts w:cs="Arial" w:ascii="Cambria" w:hAnsi="Cambria" w:asciiTheme="majorHAnsi" w:hAnsiTheme="majorHAnsi"/>
          <w:szCs w:val="28"/>
        </w:rPr>
        <w:t xml:space="preserve">21 апреля 2022 года Институт истории и права Сыктывкарского государственного университета имени Питирима Сорокина при поддержке регионального отделения Российского военно-исторического общества в Республике Коми, Коми республиканского благотворительного общественного фонда жертв политических репрессий «Покаяние», Союза женщин Республики Коми проводит очередную </w: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szCs w:val="28"/>
        </w:rPr>
      </w:pPr>
      <w:r>
        <w:rPr>
          <w:rFonts w:cs="Arial" w:ascii="Cambria" w:hAnsi="Cambria"/>
          <w:b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szCs w:val="28"/>
        </w:rPr>
      </w:pPr>
      <w:r>
        <w:rPr>
          <w:rFonts w:cs="Arial" w:ascii="Cambria" w:hAnsi="Cambria" w:asciiTheme="majorHAnsi" w:hAnsiTheme="majorHAnsi"/>
          <w:b/>
          <w:szCs w:val="28"/>
        </w:rPr>
        <w:t xml:space="preserve">Всероссийскую научную конференцию молодых исследователей </w: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color w:val="000000" w:themeColor="text1"/>
          <w:szCs w:val="28"/>
        </w:rPr>
      </w:pPr>
      <w:r>
        <w:rPr>
          <w:rFonts w:cs="Arial" w:ascii="Cambria" w:hAnsi="Cambria" w:asciiTheme="majorHAnsi" w:hAnsiTheme="majorHAnsi"/>
          <w:b/>
          <w:color w:val="000000" w:themeColor="text1"/>
          <w:szCs w:val="28"/>
        </w:rPr>
        <w:t>с международным участием</w: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sz w:val="12"/>
          <w:szCs w:val="28"/>
        </w:rPr>
      </w:pPr>
      <w:r>
        <w:rPr>
          <w:rFonts w:cs="Arial" w:ascii="Cambria" w:hAnsi="Cambria"/>
          <w:b/>
          <w:sz w:val="12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szCs w:val="28"/>
        </w:rPr>
      </w:pPr>
      <w:r>
        <w:rPr>
          <w:rFonts w:cs="Arial" w:ascii="Cambria" w:hAnsi="Cambria" w:asciiTheme="majorHAnsi" w:hAnsiTheme="majorHAnsi"/>
          <w:b/>
          <w:szCs w:val="28"/>
        </w:rPr>
        <w:t xml:space="preserve">«Проблемы истории материальной и духовной культуры </w: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szCs w:val="28"/>
        </w:rPr>
      </w:pPr>
      <w:r>
        <w:rPr>
          <w:rFonts w:cs="Arial" w:ascii="Cambria" w:hAnsi="Cambria" w:asciiTheme="majorHAnsi" w:hAnsiTheme="majorHAnsi"/>
          <w:b/>
          <w:szCs w:val="28"/>
        </w:rPr>
        <w:t xml:space="preserve">народов России и зарубежных стран», </w: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посвященную 50-летию СГУ им. Питирима Сорокина и 90-летию КГПИ</w:t>
      </w:r>
    </w:p>
    <w:p>
      <w:pPr>
        <w:pStyle w:val="Normal"/>
        <w:spacing w:lineRule="auto" w:line="240" w:before="0" w:after="0"/>
        <w:contextualSpacing/>
        <w:jc w:val="both"/>
        <w:rPr>
          <w:rFonts w:ascii="Cambria" w:hAnsi="Cambria" w:asciiTheme="majorHAnsi" w:hAnsiTheme="majorHAnsi"/>
          <w:b/>
          <w:b/>
          <w:i/>
          <w:i/>
          <w:sz w:val="24"/>
          <w:szCs w:val="28"/>
        </w:rPr>
      </w:pPr>
      <w:r>
        <w:rPr>
          <w:rFonts w:asciiTheme="majorHAnsi" w:hAnsiTheme="majorHAnsi" w:ascii="Cambria" w:hAnsi="Cambria"/>
          <w:b/>
          <w:i/>
          <w:sz w:val="24"/>
          <w:szCs w:val="28"/>
        </w:rPr>
      </w:r>
    </w:p>
    <w:p>
      <w:pPr>
        <w:pStyle w:val="Normal"/>
        <w:spacing w:before="0" w:after="0"/>
        <w:rPr>
          <w:rFonts w:ascii="Cambria" w:hAnsi="Cambria" w:cs="Arial" w:asciiTheme="majorHAnsi" w:hAnsiTheme="majorHAnsi"/>
          <w:sz w:val="2"/>
          <w:szCs w:val="28"/>
        </w:rPr>
      </w:pPr>
      <w:r>
        <w:rPr>
          <w:rFonts w:cs="Arial" w:ascii="Cambria" w:hAnsi="Cambria"/>
          <w:sz w:val="2"/>
          <w:szCs w:val="28"/>
        </w:rPr>
      </w:r>
    </w:p>
    <w:p>
      <w:pPr>
        <w:pStyle w:val="NoSpacing"/>
        <w:jc w:val="center"/>
        <w:rPr>
          <w:rFonts w:ascii="Cambria" w:hAnsi="Cambria" w:cs="Arial" w:asciiTheme="majorHAnsi" w:hAnsiTheme="majorHAnsi"/>
          <w:b/>
          <w:b/>
          <w:sz w:val="24"/>
          <w:szCs w:val="28"/>
        </w:rPr>
      </w:pPr>
      <w:r>
        <w:rPr>
          <w:rFonts w:cs="Arial" w:ascii="Cambria" w:hAnsi="Cambria" w:asciiTheme="majorHAnsi" w:hAnsiTheme="majorHAnsi"/>
          <w:b/>
          <w:szCs w:val="28"/>
        </w:rPr>
        <w:t>ОСНОВНЫЕ НАПРАВЛЕНИЯ РАБОТЫ КОНФЕРЕНЦИИ (СЕКЦИИ)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 xml:space="preserve">Актуальные вопросы истории и культуры Древнего Мира и </w:t>
      </w:r>
      <w:r>
        <w:rPr>
          <w:rFonts w:cs="Arial" w:ascii="Cambria" w:hAnsi="Cambria" w:asciiTheme="majorHAnsi" w:hAnsiTheme="majorHAnsi"/>
          <w:szCs w:val="28"/>
          <w:lang w:val="en-US"/>
        </w:rPr>
        <w:t>C</w:t>
      </w:r>
      <w:r>
        <w:rPr>
          <w:rFonts w:cs="Arial" w:ascii="Cambria" w:hAnsi="Cambria" w:asciiTheme="majorHAnsi" w:hAnsiTheme="majorHAnsi"/>
          <w:szCs w:val="28"/>
        </w:rPr>
        <w:t xml:space="preserve">редних веков; 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 xml:space="preserve">Вопросы истории и культуры зарубежных стран в новое и новейшее время; 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Европейский Север России: история и современность;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История и традиции народов России;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Проблемы археологии и этнографии</w:t>
      </w:r>
      <w:r>
        <w:rPr>
          <w:rFonts w:cs="Arial" w:ascii="Cambria" w:hAnsi="Cambria" w:asciiTheme="majorHAnsi" w:hAnsiTheme="majorHAnsi"/>
          <w:szCs w:val="28"/>
          <w:lang w:val="en-US"/>
        </w:rPr>
        <w:t>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 xml:space="preserve">Преобразования Петра </w:t>
      </w:r>
      <w:r>
        <w:rPr>
          <w:rFonts w:cs="Arial" w:ascii="Cambria" w:hAnsi="Cambria" w:asciiTheme="majorHAnsi" w:hAnsiTheme="majorHAnsi"/>
          <w:szCs w:val="28"/>
          <w:lang w:val="en-US"/>
        </w:rPr>
        <w:t>I</w:t>
      </w:r>
      <w:r>
        <w:rPr>
          <w:rFonts w:cs="Arial" w:ascii="Cambria" w:hAnsi="Cambria" w:asciiTheme="majorHAnsi" w:hAnsiTheme="majorHAnsi"/>
          <w:szCs w:val="28"/>
        </w:rPr>
        <w:t xml:space="preserve"> их значение в истории России;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Актуальные проблемы истории дореволюционной России;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История Советской России – СССР</w:t>
      </w:r>
      <w:r>
        <w:rPr>
          <w:rFonts w:cs="Arial" w:ascii="Cambria" w:hAnsi="Cambria" w:asciiTheme="majorHAnsi" w:hAnsiTheme="majorHAnsi"/>
          <w:szCs w:val="28"/>
          <w:lang w:val="en-US"/>
        </w:rPr>
        <w:t>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Человек в системе ГУЛАГа;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История государства и права;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Актуальные вопросы военной истории</w:t>
      </w:r>
      <w:r>
        <w:rPr>
          <w:rFonts w:cs="Arial" w:ascii="Cambria" w:hAnsi="Cambria" w:asciiTheme="majorHAnsi" w:hAnsiTheme="majorHAnsi"/>
          <w:szCs w:val="28"/>
          <w:lang w:val="en-US"/>
        </w:rPr>
        <w:t>;</w:t>
      </w:r>
    </w:p>
    <w:p>
      <w:pPr>
        <w:pStyle w:val="NoSpacing"/>
        <w:numPr>
          <w:ilvl w:val="0"/>
          <w:numId w:val="1"/>
        </w:numPr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Россия в изменяющемся мире: проблемы межкультурных коммуникаций.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К участию в конференции приглашаются студенты и аспиранты образовательных организаций высшего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Конференция пройдет в гибридном формате (очно и в формате видеоконференции). Для иногородних участников предусмотрено заочное участие.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Научная программа конференции предусматривает заслушивание докладов на пленарном заседании и заседаниях секций.</w:t>
      </w:r>
      <w:r>
        <w:rPr>
          <w:rFonts w:cs="Arial" w:ascii="Cambria" w:hAnsi="Cambria" w:asciiTheme="majorHAnsi" w:hAnsiTheme="majorHAnsi"/>
          <w:b/>
          <w:szCs w:val="28"/>
        </w:rPr>
        <w:t xml:space="preserve"> </w:t>
      </w:r>
      <w:r>
        <w:rPr>
          <w:rFonts w:cs="Arial" w:ascii="Cambria" w:hAnsi="Cambria" w:asciiTheme="majorHAnsi" w:hAnsiTheme="majorHAnsi"/>
          <w:szCs w:val="28"/>
        </w:rPr>
        <w:t xml:space="preserve">Конференция пройдет в виде конкурса научных докладов. За лучшие доклады в секциях участники получат дипломы и призы. 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 xml:space="preserve">По итогам конференции будет издан электронный сборник работ, размещенный в полнотекстовом формате в библиографической базе данных научных публикаций российских учёных ELIBRARY.ru (РИНЦ). </w:t>
      </w:r>
      <w:r>
        <w:rPr>
          <w:rFonts w:cs="Arial" w:ascii="Cambria" w:hAnsi="Cambria" w:asciiTheme="majorHAnsi" w:hAnsiTheme="majorHAnsi"/>
          <w:szCs w:val="28"/>
          <w:u w:val="single"/>
        </w:rPr>
        <w:t>Публикация в сборнике материалов конференции бесплатная.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 xml:space="preserve">Оплату проезда и командировочные расходы берут на себя участники конференции или направляющая организация. 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szCs w:val="28"/>
        </w:rPr>
        <w:t>Итоговая программа конференции будет дополнительно разослана всем зарегистрировавшимся участникам.</w:t>
      </w:r>
    </w:p>
    <w:p>
      <w:pPr>
        <w:pStyle w:val="NoSpacing"/>
        <w:spacing w:before="0" w:after="200"/>
        <w:ind w:firstLine="709"/>
        <w:contextualSpacing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  <w:szCs w:val="26"/>
        </w:rPr>
      </w:pPr>
      <w:r>
        <w:rPr>
          <w:rFonts w:cs="Arial" w:ascii="Cambria" w:hAnsi="Cambria" w:asciiTheme="majorHAnsi" w:hAnsiTheme="majorHAnsi"/>
          <w:b/>
          <w:szCs w:val="28"/>
        </w:rPr>
        <w:t>АДРЕС ОТПРАВКИ И КОНТРОЛЬНЫЕ СРОКИ</w:t>
      </w:r>
    </w:p>
    <w:p>
      <w:pPr>
        <w:pStyle w:val="NoSpacing"/>
        <w:ind w:firstLine="709"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eastAsia="Calibri" w:ascii="Cambria" w:hAnsi="Cambria" w:asciiTheme="majorHAnsi" w:eastAsiaTheme="minorHAnsi" w:hAnsiTheme="majorHAnsi"/>
          <w:szCs w:val="28"/>
        </w:rPr>
        <w:t>Р</w:t>
      </w:r>
      <w:r>
        <w:rPr>
          <w:rFonts w:cs="Arial" w:ascii="Cambria" w:hAnsi="Cambria" w:asciiTheme="majorHAnsi" w:hAnsiTheme="majorHAnsi"/>
          <w:bCs/>
          <w:szCs w:val="28"/>
        </w:rPr>
        <w:t xml:space="preserve">егистрационная карта участника высылается на адрес </w:t>
      </w:r>
      <w:r>
        <w:rPr>
          <w:rFonts w:cs="Arial" w:ascii="Cambria" w:hAnsi="Cambria" w:asciiTheme="majorHAnsi" w:hAnsiTheme="majorHAnsi"/>
          <w:b/>
          <w:bCs/>
          <w:szCs w:val="28"/>
          <w:lang w:val="en-US"/>
        </w:rPr>
        <w:t>snoiip</w:t>
      </w:r>
      <w:r>
        <w:rPr>
          <w:rFonts w:cs="Arial" w:ascii="Cambria" w:hAnsi="Cambria" w:asciiTheme="majorHAnsi" w:hAnsiTheme="majorHAnsi"/>
          <w:b/>
          <w:bCs/>
          <w:szCs w:val="28"/>
        </w:rPr>
        <w:t>@</w:t>
      </w:r>
      <w:r>
        <w:rPr>
          <w:rFonts w:cs="Arial" w:ascii="Cambria" w:hAnsi="Cambria" w:asciiTheme="majorHAnsi" w:hAnsiTheme="majorHAnsi"/>
          <w:b/>
          <w:bCs/>
          <w:szCs w:val="28"/>
          <w:lang w:val="en-US"/>
        </w:rPr>
        <w:t>syktsu</w:t>
      </w:r>
      <w:r>
        <w:rPr>
          <w:rFonts w:cs="Arial" w:ascii="Cambria" w:hAnsi="Cambria" w:asciiTheme="majorHAnsi" w:hAnsiTheme="majorHAnsi"/>
          <w:b/>
          <w:bCs/>
          <w:szCs w:val="28"/>
        </w:rPr>
        <w:t>.</w:t>
      </w:r>
      <w:r>
        <w:rPr>
          <w:rFonts w:cs="Arial" w:ascii="Cambria" w:hAnsi="Cambria" w:asciiTheme="majorHAnsi" w:hAnsiTheme="majorHAnsi"/>
          <w:b/>
          <w:bCs/>
          <w:szCs w:val="28"/>
          <w:lang w:val="en-US"/>
        </w:rPr>
        <w:t>ru</w:t>
      </w:r>
      <w:r>
        <w:rPr>
          <w:rFonts w:cs="Arial" w:ascii="Cambria" w:hAnsi="Cambria" w:asciiTheme="majorHAnsi" w:hAnsiTheme="majorHAnsi"/>
          <w:bCs/>
          <w:szCs w:val="28"/>
        </w:rPr>
        <w:t xml:space="preserve"> </w:t>
      </w:r>
      <w:r>
        <w:rPr>
          <w:rFonts w:cs="Arial" w:ascii="Cambria" w:hAnsi="Cambria" w:asciiTheme="majorHAnsi" w:hAnsiTheme="majorHAnsi"/>
          <w:b/>
          <w:szCs w:val="28"/>
        </w:rPr>
        <w:t xml:space="preserve">по 15 апреля 2022. </w:t>
      </w:r>
    </w:p>
    <w:p>
      <w:pPr>
        <w:pStyle w:val="NoSpacing"/>
        <w:ind w:firstLine="709"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eastAsia="Calibri" w:ascii="Cambria" w:hAnsi="Cambria" w:asciiTheme="majorHAnsi" w:eastAsiaTheme="minorHAnsi" w:hAnsiTheme="majorHAnsi"/>
          <w:szCs w:val="28"/>
        </w:rPr>
        <w:t xml:space="preserve">Статьи в электронном виде отправляются </w:t>
      </w:r>
      <w:r>
        <w:rPr>
          <w:rFonts w:cs="Arial" w:ascii="Cambria" w:hAnsi="Cambria" w:asciiTheme="majorHAnsi" w:hAnsiTheme="majorHAnsi"/>
          <w:szCs w:val="28"/>
        </w:rPr>
        <w:t>на адрес</w:t>
      </w:r>
      <w:r>
        <w:rPr>
          <w:rFonts w:cs="Arial" w:ascii="Cambria" w:hAnsi="Cambria" w:asciiTheme="majorHAnsi" w:hAnsiTheme="majorHAnsi"/>
          <w:b/>
          <w:i/>
          <w:szCs w:val="28"/>
        </w:rPr>
        <w:t xml:space="preserve"> </w:t>
      </w:r>
      <w:r>
        <w:rPr>
          <w:rFonts w:cs="Arial" w:ascii="Cambria" w:hAnsi="Cambria" w:asciiTheme="majorHAnsi" w:hAnsiTheme="majorHAnsi"/>
          <w:b/>
          <w:bCs/>
          <w:szCs w:val="28"/>
          <w:lang w:val="en-US"/>
        </w:rPr>
        <w:t>snoiip</w:t>
      </w:r>
      <w:r>
        <w:rPr>
          <w:rFonts w:cs="Arial" w:ascii="Cambria" w:hAnsi="Cambria" w:asciiTheme="majorHAnsi" w:hAnsiTheme="majorHAnsi"/>
          <w:b/>
          <w:bCs/>
          <w:szCs w:val="28"/>
        </w:rPr>
        <w:t>@</w:t>
      </w:r>
      <w:r>
        <w:rPr>
          <w:rFonts w:cs="Arial" w:ascii="Cambria" w:hAnsi="Cambria" w:asciiTheme="majorHAnsi" w:hAnsiTheme="majorHAnsi"/>
          <w:b/>
          <w:bCs/>
          <w:szCs w:val="28"/>
          <w:lang w:val="en-US"/>
        </w:rPr>
        <w:t>syktsu</w:t>
      </w:r>
      <w:r>
        <w:rPr>
          <w:rFonts w:cs="Arial" w:ascii="Cambria" w:hAnsi="Cambria" w:asciiTheme="majorHAnsi" w:hAnsiTheme="majorHAnsi"/>
          <w:b/>
          <w:bCs/>
          <w:szCs w:val="28"/>
        </w:rPr>
        <w:t>.</w:t>
      </w:r>
      <w:r>
        <w:rPr>
          <w:rFonts w:cs="Arial" w:ascii="Cambria" w:hAnsi="Cambria" w:asciiTheme="majorHAnsi" w:hAnsiTheme="majorHAnsi"/>
          <w:b/>
          <w:bCs/>
          <w:szCs w:val="28"/>
          <w:lang w:val="en-US"/>
        </w:rPr>
        <w:t>ru</w:t>
      </w:r>
      <w:r>
        <w:rPr>
          <w:rFonts w:cs="Arial" w:ascii="Cambria" w:hAnsi="Cambria" w:asciiTheme="majorHAnsi" w:hAnsiTheme="majorHAnsi"/>
          <w:b/>
          <w:szCs w:val="28"/>
        </w:rPr>
        <w:t xml:space="preserve"> до 01 мая 2022 г</w:t>
      </w:r>
      <w:r>
        <w:rPr>
          <w:rFonts w:cs="Arial" w:ascii="Cambria" w:hAnsi="Cambria" w:asciiTheme="majorHAnsi" w:hAnsiTheme="majorHAnsi"/>
          <w:szCs w:val="28"/>
        </w:rPr>
        <w:t>.</w:t>
      </w:r>
    </w:p>
    <w:p>
      <w:pPr>
        <w:pStyle w:val="NoSpacing"/>
        <w:ind w:firstLine="709"/>
        <w:jc w:val="both"/>
        <w:rPr>
          <w:rFonts w:ascii="Cambria" w:hAnsi="Cambria" w:cs="Arial" w:asciiTheme="majorHAnsi" w:hAnsiTheme="majorHAnsi"/>
          <w:szCs w:val="28"/>
        </w:rPr>
      </w:pPr>
      <w:r>
        <w:rPr>
          <w:rFonts w:cs="Arial" w:ascii="Cambria" w:hAnsi="Cambria" w:asciiTheme="majorHAnsi" w:hAnsiTheme="majorHAnsi"/>
          <w:b/>
          <w:szCs w:val="28"/>
        </w:rPr>
        <w:t xml:space="preserve">До 01 мая 2022 г. </w:t>
      </w:r>
      <w:r>
        <w:rPr>
          <w:rFonts w:cs="Arial" w:ascii="Cambria" w:hAnsi="Cambria" w:asciiTheme="majorHAnsi" w:hAnsiTheme="majorHAnsi"/>
          <w:szCs w:val="28"/>
        </w:rPr>
        <w:t>в СГУ им. Питирима Сорокина также предоставляются оригиналы лицензионного договора в 2-х экземплярах (Приложение 3) и согласия на обработку персональных данных (Приложение 4).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Cambria" w:hAnsi="Cambria" w:asciiTheme="majorHAnsi" w:hAnsiTheme="majorHAnsi"/>
          <w:szCs w:val="28"/>
        </w:rPr>
      </w:pPr>
      <w:r>
        <w:rPr>
          <w:rFonts w:asciiTheme="majorHAnsi" w:hAnsiTheme="majorHAnsi" w:ascii="Cambria" w:hAnsi="Cambria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Cambria" w:hAnsi="Cambria" w:asciiTheme="majorHAnsi" w:hAnsiTheme="majorHAnsi"/>
          <w:b/>
          <w:b/>
          <w:szCs w:val="28"/>
        </w:rPr>
      </w:pPr>
      <w:r>
        <w:rPr>
          <w:rFonts w:ascii="Cambria" w:hAnsi="Cambria" w:asciiTheme="majorHAnsi" w:hAnsiTheme="majorHAnsi"/>
          <w:b/>
          <w:szCs w:val="28"/>
        </w:rPr>
        <w:t>Контактное лицо: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Cambria" w:hAnsi="Cambria" w:asciiTheme="majorHAnsi" w:hAnsiTheme="majorHAnsi"/>
          <w:szCs w:val="28"/>
        </w:rPr>
      </w:pPr>
      <w:r>
        <w:rPr>
          <w:rFonts w:ascii="Cambria" w:hAnsi="Cambria" w:asciiTheme="majorHAnsi" w:hAnsiTheme="majorHAnsi"/>
          <w:szCs w:val="28"/>
        </w:rPr>
        <w:t xml:space="preserve">директор Института истории и права Максимова Любовь Анатольевна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Cambria" w:hAnsi="Cambria" w:asciiTheme="majorHAnsi" w:hAnsiTheme="majorHAnsi"/>
          <w:szCs w:val="28"/>
        </w:rPr>
      </w:pPr>
      <w:r>
        <w:rPr>
          <w:rFonts w:ascii="Cambria" w:hAnsi="Cambria" w:asciiTheme="majorHAnsi" w:hAnsiTheme="majorHAnsi"/>
          <w:szCs w:val="28"/>
        </w:rPr>
        <w:t xml:space="preserve">(тел.: 88212390386);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Cambria" w:hAnsi="Cambria" w:asciiTheme="majorHAnsi" w:hAnsiTheme="majorHAnsi"/>
          <w:szCs w:val="28"/>
        </w:rPr>
      </w:pPr>
      <w:r>
        <w:rPr>
          <w:rFonts w:ascii="Cambria" w:hAnsi="Cambria" w:asciiTheme="majorHAnsi" w:hAnsiTheme="majorHAnsi"/>
          <w:szCs w:val="28"/>
        </w:rPr>
        <w:t xml:space="preserve">заместитель директора Института истории и права СГУ им. Питирима Сорокина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Cambria" w:hAnsi="Cambria" w:asciiTheme="majorHAnsi" w:hAnsiTheme="majorHAnsi"/>
          <w:szCs w:val="28"/>
        </w:rPr>
      </w:pPr>
      <w:r>
        <w:rPr>
          <w:rFonts w:ascii="Cambria" w:hAnsi="Cambria" w:asciiTheme="majorHAnsi" w:hAnsiTheme="majorHAnsi"/>
          <w:szCs w:val="28"/>
        </w:rPr>
        <w:t>Деревесников Руслан Владимирович (тел.: 89910619584).</w: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bCs/>
          <w:szCs w:val="28"/>
        </w:rPr>
      </w:pPr>
      <w:r>
        <w:rPr>
          <w:rFonts w:cs="Arial" w:ascii="Cambria" w:hAnsi="Cambria"/>
          <w:b/>
          <w:bCs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bCs/>
          <w:szCs w:val="28"/>
        </w:rPr>
      </w:pPr>
      <w:r>
        <w:rPr>
          <w:rFonts w:cs="Arial" w:ascii="Cambria" w:hAnsi="Cambria" w:asciiTheme="majorHAnsi" w:hAnsiTheme="majorHAnsi"/>
          <w:b/>
          <w:bCs/>
          <w:szCs w:val="28"/>
        </w:rPr>
        <w:t xml:space="preserve">РЕГИСТРАЦИОННАЯ КАРТА УЧАСТНИКА </w:t>
        <w:br/>
        <w:t>(обязательна для заполнения и отправки!)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</w:rPr>
      </w:r>
    </w:p>
    <w:tbl>
      <w:tblPr>
        <w:tblW w:w="9507" w:type="dxa"/>
        <w:jc w:val="left"/>
        <w:tblInd w:w="3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6"/>
        <w:gridCol w:w="2692"/>
        <w:gridCol w:w="2659"/>
      </w:tblGrid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20"/>
                <w:szCs w:val="28"/>
              </w:rPr>
              <w:t xml:space="preserve">Регистрационная карта участника </w:t>
            </w:r>
            <w:r>
              <w:rPr>
                <w:rFonts w:cs="Arial" w:ascii="Cambria" w:hAnsi="Cambria" w:asciiTheme="majorHAnsi" w:hAnsiTheme="majorHAnsi"/>
                <w:bCs/>
                <w:sz w:val="20"/>
                <w:szCs w:val="28"/>
              </w:rPr>
              <w:t>(-ов)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cs="Arial" w:ascii="Cambria" w:hAnsi="Cambria" w:asciiTheme="majorHAnsi" w:hAnsiTheme="majorHAnsi"/>
                <w:bCs/>
                <w:sz w:val="20"/>
                <w:szCs w:val="20"/>
              </w:rPr>
              <w:t>Автор 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Cs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Cs/>
                <w:sz w:val="20"/>
                <w:szCs w:val="20"/>
              </w:rPr>
              <w:t>Автор 2</w:t>
            </w:r>
            <w:r>
              <w:rPr>
                <w:rFonts w:cs="Arial" w:ascii="Cambria" w:hAnsi="Cambria"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bCs/>
                <w:sz w:val="20"/>
                <w:szCs w:val="20"/>
              </w:rPr>
              <w:t>(при наличии)</w:t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Ф.И.О. участника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Cs/>
                <w:sz w:val="20"/>
                <w:szCs w:val="20"/>
              </w:rPr>
            </w:pPr>
            <w:r>
              <w:rPr>
                <w:rFonts w:cs="Arial" w:ascii="Cambria" w:hAnsi="Cambria"/>
                <w:bCs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Cs/>
                <w:sz w:val="20"/>
                <w:szCs w:val="20"/>
              </w:rPr>
            </w:pPr>
            <w:r>
              <w:rPr>
                <w:rFonts w:cs="Arial" w:ascii="Cambria" w:hAnsi="Cambria"/>
                <w:bCs/>
                <w:sz w:val="2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Образовательная организация (полное название), курс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Ф.И.О., ученая степень, ученое звание научного руководителя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Cs/>
                <w:sz w:val="20"/>
                <w:szCs w:val="20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Cs/>
                <w:sz w:val="20"/>
                <w:szCs w:val="20"/>
              </w:rPr>
              <w:t>Тема доклада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Направление работы конференции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Необходимые аппаратно-программные средства для демонстрации материалов доклада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cs="Arial"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sz w:val="20"/>
                <w:szCs w:val="20"/>
              </w:rPr>
              <w:t>Необходимость публикации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mbria" w:hAnsi="Cambria" w:asciiTheme="majorHAnsi" w:hAnsiTheme="majorHAnsi"/>
                <w:b/>
                <w:b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ascii="Cambria" w:hAnsi="Cambria"/>
                <w:b/>
                <w:color w:val="000080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bCs/>
          <w:szCs w:val="28"/>
        </w:rPr>
      </w:pPr>
      <w:r>
        <w:rPr>
          <w:rFonts w:cs="Arial" w:ascii="Cambria" w:hAnsi="Cambria"/>
          <w:b/>
          <w:bCs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14"/>
          <w:szCs w:val="28"/>
        </w:rPr>
      </w:pPr>
      <w:r>
        <w:rPr>
          <w:rFonts w:eastAsia="Calibri" w:eastAsiaTheme="minorHAnsi" w:ascii="Cambria" w:hAnsi="Cambria"/>
          <w:b/>
          <w:sz w:val="14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asciiTheme="majorHAnsi" w:eastAsiaTheme="minorHAnsi" w:hAnsiTheme="majorHAnsi"/>
          <w:b/>
          <w:b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>ТРЕБОВАНИЕ К ОФОРМЛЕНИЮ АВТОРСКИХ СТАТЕЙ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asciiTheme="majorHAnsi" w:eastAsiaTheme="minorHAnsi" w:hAnsiTheme="majorHAnsi"/>
          <w:b/>
          <w:b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8"/>
        </w:rPr>
        <w:t xml:space="preserve">для публикации в сборниках, издаваемых в СГУ им. Питирима Сорокина </w:t>
        <w:br/>
        <w:t>и индексируемых в базе данных РИНЦ</w:t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 w:eastAsia="Times New Roman" w:asciiTheme="majorHAnsi" w:hAnsiTheme="majorHAnsi"/>
          <w:sz w:val="10"/>
          <w:szCs w:val="30"/>
          <w:lang w:eastAsia="ru-RU"/>
        </w:rPr>
      </w:pPr>
      <w:r>
        <w:rPr>
          <w:rFonts w:eastAsia="Times New Roman" w:ascii="Cambria" w:hAnsi="Cambria"/>
          <w:sz w:val="10"/>
          <w:szCs w:val="30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 w:eastAsia="Calibri" w:asciiTheme="majorHAnsi" w:eastAsiaTheme="minorHAnsi" w:hAnsiTheme="majorHAnsi"/>
          <w:sz w:val="24"/>
          <w:szCs w:val="28"/>
        </w:rPr>
      </w:pPr>
      <w:r>
        <w:rPr>
          <w:rFonts w:ascii="Cambria" w:hAnsi="Cambria" w:asciiTheme="majorHAnsi" w:hAnsiTheme="majorHAnsi"/>
        </w:rPr>
        <w:t xml:space="preserve">Уважаемые авторы и ответственные редакторы! </w:t>
      </w:r>
      <w:r>
        <w:rPr>
          <w:rFonts w:eastAsia="Times New Roman" w:ascii="Cambria" w:hAnsi="Cambria" w:asciiTheme="majorHAnsi" w:hAnsiTheme="majorHAnsi"/>
          <w:szCs w:val="30"/>
          <w:lang w:eastAsia="ru-RU"/>
        </w:rPr>
        <w:t xml:space="preserve">В целях качественного и своевременного сопровождения публикаций Издательский центр им. Питирима Сорокина убедительно просит соблюдать нижеследующие правила при подготовке к изданию материалов конференций. </w:t>
      </w:r>
      <w:r>
        <w:rPr>
          <w:rFonts w:eastAsia="Times New Roman" w:ascii="Cambria" w:hAnsi="Cambria" w:asciiTheme="majorHAnsi" w:hAnsiTheme="majorHAnsi"/>
          <w:szCs w:val="28"/>
          <w:lang w:eastAsia="ru-RU"/>
        </w:rPr>
        <w:t xml:space="preserve">Редколлегия сборника и Издательский центр оставляют за собой право не включать статьи, не соответствующие данным требованиям. </w:t>
      </w:r>
      <w:r>
        <w:rPr>
          <w:rFonts w:eastAsia="Calibri" w:ascii="Cambria" w:hAnsi="Cambria" w:asciiTheme="majorHAnsi" w:eastAsiaTheme="minorHAnsi" w:hAnsiTheme="majorHAnsi"/>
          <w:szCs w:val="28"/>
        </w:rPr>
        <w:t xml:space="preserve">Ответственность за научно-теоретический уровень и оригинальность публикуемого материала несут авторы и рецензенты (ответственные редакторы). </w:t>
      </w:r>
    </w:p>
    <w:tbl>
      <w:tblPr>
        <w:tblStyle w:val="2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4818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192" w:before="0" w:after="0"/>
              <w:jc w:val="left"/>
              <w:rPr>
                <w:rFonts w:ascii="Cambria" w:hAnsi="Cambria" w:eastAsia="Times New Roman" w:asciiTheme="majorHAnsi" w:hAnsiTheme="majorHAnsi"/>
                <w:sz w:val="20"/>
                <w:szCs w:val="20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Общие требования к оформлению </w:t>
              <w:br/>
            </w:r>
          </w:p>
        </w:tc>
        <w:tc>
          <w:tcPr>
            <w:tcW w:w="4818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75" w:leader="none"/>
              </w:tabs>
              <w:spacing w:lineRule="auto" w:line="192" w:before="0" w:after="0"/>
              <w:ind w:left="-108" w:hanging="0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в текстовом редакторе Microsoft Word;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75" w:leader="none"/>
              </w:tabs>
              <w:spacing w:lineRule="auto" w:line="192" w:before="0" w:after="0"/>
              <w:ind w:left="-108" w:hanging="0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шрифт – Times New Roman;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75" w:leader="none"/>
              </w:tabs>
              <w:spacing w:lineRule="auto" w:line="192" w:before="0" w:after="0"/>
              <w:ind w:left="-108" w:hanging="0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объем – 4-6 стр.;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lef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формат – А4;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left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ориентация – книжная;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left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поля (левое, правое, верхнее, нижнее) – по 2 см.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kern w:val="0"/>
                <w:sz w:val="18"/>
                <w:szCs w:val="18"/>
                <w:lang w:val="ru-RU" w:eastAsia="ru-RU" w:bidi="ar-SA"/>
              </w:rPr>
              <w:t>размер шрифта – 14 пт,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kern w:val="0"/>
                <w:sz w:val="18"/>
                <w:szCs w:val="18"/>
                <w:lang w:val="ru-RU" w:eastAsia="ru-RU" w:bidi="ar-SA"/>
              </w:rPr>
              <w:t>межстрочный интервал – 1,5;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kern w:val="0"/>
                <w:sz w:val="18"/>
                <w:szCs w:val="18"/>
                <w:lang w:val="ru-RU" w:eastAsia="ru-RU" w:bidi="ar-SA"/>
              </w:rPr>
              <w:t>абзацный отступ – 1 см,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kern w:val="0"/>
                <w:sz w:val="18"/>
                <w:szCs w:val="18"/>
                <w:lang w:val="ru-RU" w:eastAsia="ru-RU" w:bidi="ar-SA"/>
              </w:rPr>
              <w:t>выравнивание – по ширине.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192" w:before="0" w:after="0"/>
              <w:jc w:val="left"/>
              <w:rPr>
                <w:rFonts w:ascii="Cambria" w:hAnsi="Cambria" w:eastAsia="Times New Roman" w:asciiTheme="majorHAnsi" w:hAnsiTheme="majorHAnsi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>Заголовок ,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 xml:space="preserve">Ф.И.О. автора 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20"/>
                <w:szCs w:val="20"/>
                <w:lang w:val="ru-RU" w:eastAsia="ru-RU" w:bidi="ar-SA"/>
              </w:rPr>
              <w:t>(-ов),</w:t>
            </w: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 xml:space="preserve"> сведения об авторах 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20"/>
                <w:szCs w:val="20"/>
                <w:lang w:val="ru-RU" w:eastAsia="ru-RU" w:bidi="ar-SA"/>
              </w:rPr>
              <w:t xml:space="preserve">(звание, должность, кафедра, организация), </w:t>
            </w: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>аннотация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 xml:space="preserve"> индекс УДК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192" w:before="0" w:after="0"/>
              <w:ind w:left="176" w:hanging="176"/>
              <w:contextualSpacing/>
              <w:jc w:val="left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ПРИЛОЖЕНИЕ 1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192" w:before="0" w:after="0"/>
              <w:jc w:val="left"/>
              <w:rPr>
                <w:rFonts w:ascii="Cambria" w:hAnsi="Cambria" w:eastAsia="Times New Roman" w:asciiTheme="majorHAnsi" w:hAnsiTheme="majorHAnsi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>Таблицы, рисунки,</w:t>
            </w:r>
            <w:r>
              <w:rPr>
                <w:rFonts w:cs="" w:ascii="Cambria" w:hAnsi="Cambria" w:asciiTheme="majorHAnsi" w:hAnsiTheme="majorHAnsi"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" w:ascii="Cambria" w:hAnsi="Cambria" w:asciiTheme="majorHAnsi" w:hAnsiTheme="majorHAnsi"/>
                <w:b/>
                <w:bCs/>
                <w:kern w:val="0"/>
                <w:sz w:val="20"/>
                <w:szCs w:val="20"/>
                <w:lang w:val="ru-RU" w:bidi="ar-SA"/>
              </w:rPr>
              <w:t>схемы, диаграммы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встраиваются в текст;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eastAsia="Times New Roman" w:asciiTheme="majorHAnsi" w:hAnsiTheme="majorHAnsi"/>
                <w:sz w:val="18"/>
                <w:szCs w:val="18"/>
                <w:lang w:eastAsia="ru-RU"/>
              </w:rPr>
            </w:pPr>
            <w:r>
              <w:rPr>
                <w:rFonts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заголовок таблицы размещается над таблицей, рисунков, схем, диаграмм – под ними (ПРИЛОЖЕНИЕ 1)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192" w:before="0" w:after="0"/>
              <w:jc w:val="left"/>
              <w:rPr>
                <w:rFonts w:ascii="Cambria" w:hAnsi="Cambria" w:eastAsia="Times New Roman" w:asciiTheme="majorHAnsi" w:hAnsiTheme="majorHAnsi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" w:ascii="Cambria" w:hAnsi="Cambria" w:asciiTheme="majorHAnsi" w:hAnsiTheme="majorHAnsi"/>
                <w:b/>
                <w:kern w:val="0"/>
                <w:sz w:val="20"/>
                <w:szCs w:val="20"/>
                <w:lang w:val="ru-RU" w:eastAsia="ru-RU" w:bidi="ar-SA"/>
              </w:rPr>
              <w:t>Пристатейный библиографический список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16"/>
                <w:szCs w:val="20"/>
                <w:lang w:val="ru-RU" w:eastAsia="ru-RU" w:bidi="ar-SA"/>
              </w:rPr>
              <w:t>(ГОСТ Р7.0.7-2009; ГОСТ Р 7.0.05-2008)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14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20"/>
                <w:szCs w:val="20"/>
                <w:lang w:val="ru-RU" w:eastAsia="ru-RU" w:bidi="ar-SA"/>
              </w:rPr>
              <w:br/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размещается после основного текста статьи;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выстраивается в алфавитном порядке;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сначала размещается литература на русском языке, затем – на других языках;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 xml:space="preserve">ссылка на источник в тексте дается в квадратных скобках – [5, </w:t>
            </w: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en-US" w:bidi="ar-SA"/>
              </w:rPr>
              <w:t>c</w:t>
            </w: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>. 45];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192" w:before="0" w:after="0"/>
              <w:ind w:left="176" w:hanging="284"/>
              <w:contextualSpacing/>
              <w:jc w:val="both"/>
              <w:rPr>
                <w:rFonts w:ascii="Cambria" w:hAnsi="Cambria" w:asciiTheme="majorHAnsi" w:hAnsiTheme="majorHAnsi"/>
                <w:sz w:val="18"/>
                <w:szCs w:val="1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18"/>
                <w:szCs w:val="18"/>
                <w:lang w:val="ru-RU" w:bidi="ar-SA"/>
              </w:rPr>
              <w:t xml:space="preserve">использование постраничных сносок не допускается </w:t>
            </w:r>
            <w:r>
              <w:rPr>
                <w:rFonts w:eastAsia="Times New Roman" w:cs="" w:ascii="Cambria" w:hAnsi="Cambria" w:asciiTheme="majorHAnsi" w:hAnsiTheme="majorHAnsi"/>
                <w:kern w:val="0"/>
                <w:sz w:val="18"/>
                <w:szCs w:val="18"/>
                <w:lang w:val="ru-RU" w:eastAsia="ru-RU" w:bidi="ar-SA"/>
              </w:rPr>
              <w:t>(ПРИЛОЖЕНИЕ 2)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/>
        <w:ind w:firstLine="567"/>
        <w:jc w:val="right"/>
        <w:rPr>
          <w:rFonts w:ascii="Cambria" w:hAnsi="Cambria" w:eastAsia="Calibri" w:asciiTheme="majorHAnsi" w:eastAsiaTheme="minorHAnsi" w:hAnsiTheme="majorHAnsi"/>
          <w:b/>
          <w:b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>ПРИЛОЖЕНИЕ 1</w:t>
      </w:r>
    </w:p>
    <w:p>
      <w:pPr>
        <w:pStyle w:val="Normal"/>
        <w:spacing w:lineRule="auto" w:line="240"/>
        <w:jc w:val="center"/>
        <w:rPr>
          <w:rFonts w:ascii="Cambria" w:hAnsi="Cambria" w:eastAsia="Calibri" w:asciiTheme="majorHAnsi" w:eastAsiaTheme="minorHAnsi" w:hAnsiTheme="majorHAnsi"/>
          <w:b/>
          <w:b/>
          <w:sz w:val="28"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 w:val="24"/>
          <w:szCs w:val="28"/>
        </w:rPr>
        <w:t>Образец оформления статьи</w:t>
      </w:r>
    </w:p>
    <w:p>
      <w:pPr>
        <w:pStyle w:val="Normal"/>
        <w:spacing w:lineRule="auto" w:line="240"/>
        <w:rPr>
          <w:rFonts w:ascii="Cambria" w:hAnsi="Cambria" w:eastAsia="Calibri" w:asciiTheme="majorHAnsi" w:eastAsiaTheme="minorHAnsi" w:hAnsiTheme="majorHAnsi"/>
          <w:b/>
          <w:b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>УДК 34.567</w:t>
      </w:r>
    </w:p>
    <w:p>
      <w:pPr>
        <w:pStyle w:val="Normal"/>
        <w:spacing w:lineRule="auto" w:line="264" w:before="0" w:after="0"/>
        <w:jc w:val="center"/>
        <w:rPr>
          <w:rFonts w:ascii="Cambria" w:hAnsi="Cambria" w:eastAsia="Calibri" w:asciiTheme="majorHAnsi" w:eastAsiaTheme="minorHAnsi" w:hAnsiTheme="majorHAnsi"/>
          <w:b/>
          <w:b/>
          <w:szCs w:val="30"/>
        </w:rPr>
      </w:pPr>
      <w:r>
        <w:rPr>
          <w:rFonts w:eastAsia="Calibri" w:ascii="Cambria" w:hAnsi="Cambria" w:asciiTheme="majorHAnsi" w:eastAsiaTheme="minorHAnsi" w:hAnsiTheme="majorHAnsi"/>
          <w:b/>
          <w:szCs w:val="30"/>
        </w:rPr>
        <w:t xml:space="preserve">Экономический анализ социальных условий </w:t>
        <w:br/>
        <w:t>в управлении человеческим ресурсом</w:t>
      </w:r>
    </w:p>
    <w:p>
      <w:pPr>
        <w:pStyle w:val="Normal"/>
        <w:spacing w:lineRule="auto" w:line="264" w:before="0" w:after="0"/>
        <w:jc w:val="right"/>
        <w:rPr>
          <w:rFonts w:ascii="Cambria" w:hAnsi="Cambria" w:eastAsia="Calibri" w:asciiTheme="majorHAnsi" w:eastAsiaTheme="minorHAnsi" w:hAnsiTheme="majorHAnsi"/>
          <w:b/>
          <w:b/>
          <w:i/>
          <w:i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i/>
          <w:szCs w:val="28"/>
        </w:rPr>
        <w:t xml:space="preserve">С. В. Сидорова, </w:t>
      </w:r>
    </w:p>
    <w:p>
      <w:pPr>
        <w:pStyle w:val="Normal"/>
        <w:spacing w:lineRule="auto" w:line="264" w:before="0" w:after="200"/>
        <w:ind w:firstLine="567"/>
        <w:contextualSpacing/>
        <w:jc w:val="right"/>
        <w:rPr>
          <w:rFonts w:ascii="Cambria" w:hAnsi="Cambria" w:eastAsia="Calibri" w:asciiTheme="majorHAnsi" w:eastAsiaTheme="minorHAnsi" w:hAnsiTheme="majorHAnsi"/>
          <w:i/>
          <w:i/>
          <w:szCs w:val="28"/>
        </w:rPr>
      </w:pPr>
      <w:r>
        <w:rPr>
          <w:rFonts w:eastAsia="Calibri" w:ascii="Cambria" w:hAnsi="Cambria" w:asciiTheme="majorHAnsi" w:eastAsiaTheme="minorHAnsi" w:hAnsiTheme="majorHAnsi"/>
          <w:i/>
          <w:szCs w:val="28"/>
        </w:rPr>
        <w:t xml:space="preserve">студентка 4 курса </w:t>
      </w:r>
    </w:p>
    <w:p>
      <w:pPr>
        <w:pStyle w:val="Normal"/>
        <w:spacing w:lineRule="auto" w:line="264" w:before="0" w:after="200"/>
        <w:ind w:firstLine="567"/>
        <w:contextualSpacing/>
        <w:jc w:val="right"/>
        <w:rPr>
          <w:rFonts w:ascii="Cambria" w:hAnsi="Cambria" w:eastAsia="Calibri" w:asciiTheme="majorHAnsi" w:eastAsiaTheme="minorHAnsi" w:hAnsiTheme="majorHAnsi"/>
          <w:i/>
          <w:i/>
          <w:szCs w:val="28"/>
        </w:rPr>
      </w:pPr>
      <w:r>
        <w:rPr>
          <w:rFonts w:eastAsia="Calibri" w:ascii="Cambria" w:hAnsi="Cambria" w:asciiTheme="majorHAnsi" w:eastAsiaTheme="minorHAnsi" w:hAnsiTheme="majorHAnsi"/>
          <w:i/>
          <w:szCs w:val="28"/>
        </w:rPr>
        <w:t>ФГБОУ ВО «СГУ им. Питирима Сорокина»</w:t>
      </w:r>
    </w:p>
    <w:p>
      <w:pPr>
        <w:pStyle w:val="Normal"/>
        <w:spacing w:lineRule="auto" w:line="264" w:before="0" w:after="200"/>
        <w:ind w:firstLine="567"/>
        <w:contextualSpacing/>
        <w:jc w:val="right"/>
        <w:rPr>
          <w:rFonts w:ascii="Cambria" w:hAnsi="Cambria" w:eastAsia="Calibri" w:asciiTheme="majorHAnsi" w:eastAsiaTheme="minorHAnsi" w:hAnsiTheme="majorHAnsi"/>
          <w:b/>
          <w:b/>
          <w:i/>
          <w:i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i/>
          <w:szCs w:val="28"/>
        </w:rPr>
        <w:t>Научный руководитель - Ю. К. Петрова,</w:t>
      </w:r>
    </w:p>
    <w:p>
      <w:pPr>
        <w:pStyle w:val="Normal"/>
        <w:spacing w:lineRule="auto" w:line="264" w:before="0" w:after="200"/>
        <w:ind w:firstLine="567"/>
        <w:contextualSpacing/>
        <w:jc w:val="right"/>
        <w:rPr>
          <w:rFonts w:ascii="Cambria" w:hAnsi="Cambria" w:eastAsia="Calibri" w:asciiTheme="majorHAnsi" w:eastAsiaTheme="minorHAnsi" w:hAnsiTheme="majorHAnsi"/>
          <w:i/>
          <w:i/>
          <w:sz w:val="20"/>
          <w:szCs w:val="28"/>
        </w:rPr>
      </w:pPr>
      <w:r>
        <w:rPr>
          <w:rFonts w:eastAsia="Calibri" w:ascii="Cambria" w:hAnsi="Cambria" w:asciiTheme="majorHAnsi" w:eastAsiaTheme="minorHAnsi" w:hAnsiTheme="majorHAnsi"/>
          <w:i/>
          <w:szCs w:val="28"/>
        </w:rPr>
        <w:t>к. э. н., доцент ФГБОУ ВО «СГУ им. Питирима Сорокина»</w:t>
      </w:r>
    </w:p>
    <w:p>
      <w:pPr>
        <w:pStyle w:val="Normal"/>
        <w:spacing w:lineRule="auto" w:line="264"/>
        <w:ind w:firstLine="709"/>
        <w:jc w:val="both"/>
        <w:rPr>
          <w:rFonts w:ascii="Cambria" w:hAnsi="Cambria" w:eastAsia="Calibri" w:asciiTheme="majorHAnsi" w:eastAsiaTheme="minorHAnsi" w:hAnsiTheme="majorHAnsi"/>
          <w:i/>
          <w:i/>
          <w:sz w:val="8"/>
          <w:szCs w:val="26"/>
        </w:rPr>
      </w:pPr>
      <w:r>
        <w:rPr>
          <w:rFonts w:eastAsia="Calibri" w:eastAsiaTheme="minorHAnsi" w:ascii="Cambria" w:hAnsi="Cambria"/>
          <w:i/>
          <w:sz w:val="8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mbria" w:hAnsi="Cambria" w:eastAsia="Calibri" w:asciiTheme="majorHAnsi" w:eastAsiaTheme="minorHAnsi" w:hAnsiTheme="majorHAnsi"/>
          <w:i/>
          <w:i/>
          <w:szCs w:val="26"/>
        </w:rPr>
      </w:pPr>
      <w:r>
        <w:rPr>
          <w:rFonts w:eastAsia="Calibri" w:ascii="Cambria" w:hAnsi="Cambria" w:asciiTheme="majorHAnsi" w:eastAsiaTheme="minorHAnsi" w:hAnsiTheme="majorHAnsi"/>
          <w:i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i/>
          <w:i/>
          <w:szCs w:val="26"/>
        </w:rPr>
      </w:pPr>
      <w:r>
        <w:rPr>
          <w:rFonts w:eastAsia="Calibri" w:ascii="Cambria" w:hAnsi="Cambria" w:asciiTheme="majorHAnsi" w:eastAsiaTheme="minorHAnsi" w:hAnsiTheme="majorHAnsi"/>
          <w:b/>
          <w:i/>
          <w:szCs w:val="26"/>
        </w:rPr>
        <w:t>Ключевые слова:</w:t>
      </w:r>
      <w:r>
        <w:rPr>
          <w:rFonts w:eastAsia="Calibri" w:ascii="Cambria" w:hAnsi="Cambria" w:asciiTheme="majorHAnsi" w:eastAsiaTheme="minorHAnsi" w:hAnsiTheme="majorHAnsi"/>
          <w:i/>
          <w:szCs w:val="26"/>
        </w:rPr>
        <w:t xml:space="preserve"> управление, структура, производительность, развитие, ресурс, капитал</w:t>
      </w:r>
      <w:r>
        <w:rPr>
          <w:rFonts w:eastAsia="Calibri" w:ascii="Cambria" w:hAnsi="Cambria" w:asciiTheme="majorHAnsi" w:eastAsiaTheme="minorHAnsi" w:hAnsiTheme="majorHAnsi"/>
          <w:i/>
          <w:sz w:val="24"/>
          <w:szCs w:val="26"/>
        </w:rPr>
        <w:t>.</w:t>
      </w:r>
    </w:p>
    <w:p>
      <w:pPr>
        <w:pStyle w:val="Normal"/>
        <w:spacing w:lineRule="auto" w:line="264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pacing w:val="-2"/>
          <w:sz w:val="28"/>
          <w:szCs w:val="28"/>
        </w:rPr>
      </w:pPr>
      <w:r>
        <w:rPr>
          <w:rFonts w:eastAsia="Calibri" w:ascii="Cambria" w:hAnsi="Cambria" w:asciiTheme="majorHAnsi" w:eastAsiaTheme="minorHAnsi" w:hAnsiTheme="majorHAnsi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 </w:t>
      </w:r>
      <w:r>
        <w:rPr>
          <w:rFonts w:eastAsia="Calibri" w:ascii="Cambria" w:hAnsi="Cambria" w:asciiTheme="majorHAnsi" w:eastAsiaTheme="minorHAnsi" w:hAnsiTheme="majorHAnsi"/>
          <w:spacing w:val="-4"/>
          <w:szCs w:val="28"/>
        </w:rPr>
        <w:t xml:space="preserve">[1, с. 149]. </w:t>
      </w:r>
      <w:r>
        <w:rPr>
          <w:rFonts w:eastAsia="Calibri" w:ascii="Cambria" w:hAnsi="Cambria" w:asciiTheme="majorHAnsi" w:eastAsiaTheme="minorHAnsi" w:hAnsiTheme="majorHAnsi"/>
          <w:szCs w:val="28"/>
        </w:rPr>
        <w:t xml:space="preserve">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прибыли. </w:t>
      </w:r>
      <w:r>
        <w:rPr>
          <w:rFonts w:eastAsia="Calibri" w:ascii="Cambria" w:hAnsi="Cambria" w:asciiTheme="majorHAnsi" w:eastAsiaTheme="minorHAnsi" w:hAnsiTheme="majorHAnsi"/>
          <w:spacing w:val="-2"/>
          <w:szCs w:val="28"/>
        </w:rPr>
        <w:t>Социальная структура коллектива по общим признакам указана в табл. 1.</w:t>
      </w:r>
    </w:p>
    <w:p>
      <w:pPr>
        <w:pStyle w:val="Normal"/>
        <w:spacing w:lineRule="auto" w:line="240" w:before="0" w:after="0"/>
        <w:ind w:firstLine="567"/>
        <w:jc w:val="right"/>
        <w:rPr>
          <w:rFonts w:ascii="Cambria" w:hAnsi="Cambria" w:eastAsia="Calibri" w:asciiTheme="majorHAnsi" w:eastAsiaTheme="minorHAnsi" w:hAnsiTheme="majorHAnsi"/>
          <w:i/>
          <w:i/>
          <w:szCs w:val="26"/>
        </w:rPr>
      </w:pPr>
      <w:r>
        <w:rPr>
          <w:rFonts w:eastAsia="Calibri" w:ascii="Cambria" w:hAnsi="Cambria" w:asciiTheme="majorHAnsi" w:eastAsiaTheme="minorHAnsi" w:hAnsiTheme="majorHAnsi"/>
          <w:i/>
          <w:szCs w:val="26"/>
        </w:rPr>
        <w:t xml:space="preserve">Таблица 1 </w:t>
      </w:r>
    </w:p>
    <w:p>
      <w:pPr>
        <w:pStyle w:val="Normal"/>
        <w:spacing w:lineRule="auto" w:line="240" w:before="0" w:after="0"/>
        <w:ind w:firstLine="567"/>
        <w:jc w:val="center"/>
        <w:rPr>
          <w:rFonts w:ascii="Cambria" w:hAnsi="Cambria" w:eastAsia="Calibri" w:asciiTheme="majorHAnsi" w:eastAsiaTheme="minorHAnsi" w:hAnsiTheme="majorHAnsi"/>
          <w:b/>
          <w:b/>
          <w:sz w:val="26"/>
          <w:szCs w:val="26"/>
        </w:rPr>
      </w:pPr>
      <w:r>
        <w:rPr>
          <w:rFonts w:eastAsia="Calibri" w:ascii="Cambria" w:hAnsi="Cambria" w:asciiTheme="majorHAnsi" w:eastAsiaTheme="minorHAnsi" w:hAnsiTheme="majorHAnsi"/>
          <w:b/>
          <w:szCs w:val="26"/>
        </w:rPr>
        <w:t>Социальная структура предприятия</w:t>
      </w:r>
    </w:p>
    <w:tbl>
      <w:tblPr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8"/>
        <w:gridCol w:w="5917"/>
      </w:tblGrid>
      <w:tr>
        <w:trPr>
          <w:trHeight w:val="323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b/>
                <w:b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b/>
                <w:sz w:val="18"/>
                <w:szCs w:val="26"/>
              </w:rPr>
              <w:t>Классификационный признак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b/>
                <w:b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b/>
                <w:sz w:val="18"/>
                <w:szCs w:val="26"/>
              </w:rPr>
              <w:t>Характеристика</w:t>
            </w:r>
          </w:p>
        </w:tc>
      </w:tr>
      <w:tr>
        <w:trPr>
          <w:trHeight w:val="323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Пол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Мужской/женский</w:t>
            </w:r>
          </w:p>
        </w:tc>
      </w:tr>
      <w:tr>
        <w:trPr>
          <w:trHeight w:val="323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Возраст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Молодежь, средний возраст, пожилые</w:t>
            </w:r>
          </w:p>
        </w:tc>
      </w:tr>
      <w:tr>
        <w:trPr>
          <w:trHeight w:val="323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Социальная принадлежность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Рабочий, служащий</w:t>
            </w:r>
          </w:p>
        </w:tc>
      </w:tr>
      <w:tr>
        <w:trPr>
          <w:trHeight w:val="172" w:hRule="atLeast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Должность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0" w:after="0"/>
              <w:contextualSpacing/>
              <w:jc w:val="center"/>
              <w:rPr>
                <w:rFonts w:ascii="Cambria" w:hAnsi="Cambria" w:eastAsia="Calibri" w:asciiTheme="majorHAnsi" w:eastAsiaTheme="minorHAnsi" w:hAnsiTheme="majorHAnsi"/>
                <w:sz w:val="18"/>
                <w:szCs w:val="26"/>
              </w:rPr>
            </w:pPr>
            <w:r>
              <w:rPr>
                <w:rFonts w:eastAsia="Calibri" w:ascii="Cambria" w:hAnsi="Cambria" w:asciiTheme="majorHAnsi" w:eastAsiaTheme="minorHAnsi" w:hAnsiTheme="majorHAnsi"/>
                <w:sz w:val="18"/>
                <w:szCs w:val="26"/>
              </w:rPr>
              <w:t>Руководитель, менеджер, специалист, рабочий</w:t>
            </w:r>
          </w:p>
        </w:tc>
      </w:tr>
    </w:tbl>
    <w:p>
      <w:pPr>
        <w:pStyle w:val="Normal"/>
        <w:spacing w:lineRule="auto" w:line="36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10"/>
          <w:szCs w:val="28"/>
        </w:rPr>
      </w:pPr>
      <w:r>
        <w:rPr>
          <w:rFonts w:eastAsia="Calibri" w:eastAsiaTheme="minorHAnsi" w:ascii="Cambria" w:hAnsi="Cambria"/>
          <w:sz w:val="10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24"/>
          <w:szCs w:val="28"/>
        </w:rPr>
      </w:pPr>
      <w:r>
        <w:rPr>
          <w:rFonts w:eastAsia="Calibri" w:ascii="Cambria" w:hAnsi="Cambria" w:asciiTheme="majorHAnsi" w:eastAsiaTheme="minorHAnsi" w:hAnsiTheme="majorHAnsi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</w:t>
      </w:r>
      <w:r>
        <w:rPr>
          <w:rFonts w:eastAsia="Calibri" w:ascii="Cambria" w:hAnsi="Cambria" w:asciiTheme="majorHAnsi" w:eastAsiaTheme="minorHAnsi" w:hAnsiTheme="majorHAnsi"/>
          <w:sz w:val="24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18"/>
          <w:szCs w:val="28"/>
        </w:rPr>
      </w:pPr>
      <w:r>
        <w:rPr>
          <w:rFonts w:eastAsia="Calibri" w:eastAsiaTheme="minorHAnsi" w:ascii="Cambria" w:hAnsi="Cambria"/>
          <w:sz w:val="18"/>
          <w:szCs w:val="28"/>
        </w:rPr>
      </w:r>
      <w:bookmarkStart w:id="0" w:name="_bookmark1"/>
      <w:bookmarkStart w:id="1" w:name="_bookmark0"/>
      <w:bookmarkStart w:id="2" w:name="_bookmark1"/>
      <w:bookmarkStart w:id="3" w:name="_bookmark0"/>
      <w:bookmarkEnd w:id="2"/>
      <w:bookmarkEnd w:id="3"/>
    </w:p>
    <w:p>
      <w:pPr>
        <w:pStyle w:val="Normal"/>
        <w:ind w:firstLine="567"/>
        <w:jc w:val="both"/>
        <w:rPr>
          <w:rFonts w:ascii="Cambria" w:hAnsi="Cambria" w:eastAsia="Calibri" w:asciiTheme="majorHAnsi" w:eastAsiaTheme="minorHAnsi" w:hAnsiTheme="majorHAnsi"/>
          <w:sz w:val="24"/>
          <w:szCs w:val="28"/>
        </w:rPr>
      </w:pPr>
      <w:r>
        <w:rPr/>
        <mc:AlternateContent>
          <mc:Choice Requires="wpg">
            <w:drawing>
              <wp:inline distT="0" distB="19685" distL="0" distR="11430" wp14:anchorId="43F7CF82">
                <wp:extent cx="5171440" cy="1181100"/>
                <wp:effectExtent l="0" t="0" r="11430" b="19685"/>
                <wp:docPr id="3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680" cy="1180440"/>
                          <a:chOff x="0" y="-1200960"/>
                          <a:chExt cx="5170680" cy="1180440"/>
                        </a:xfrm>
                      </wpg:grpSpPr>
                      <wps:wsp>
                        <wps:cNvSpPr/>
                        <wps:spPr>
                          <a:xfrm>
                            <a:off x="1810440" y="39240"/>
                            <a:ext cx="1527120" cy="36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  <w:lang w:eastAsia="ru-RU"/>
                                </w:rPr>
                                <w:t>Предприятие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64040"/>
                            <a:ext cx="1484640" cy="442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  <w:lang w:eastAsia="ru-RU"/>
                                </w:rPr>
                                <w:t>Демографическая ситуация в регионе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70880" cy="406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  <w:lang w:eastAsia="ru-RU"/>
                                </w:rPr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23680" y="531000"/>
                            <a:ext cx="1647360" cy="327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  <w:lang w:eastAsia="ru-RU"/>
                                </w:rPr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46920" y="680040"/>
                            <a:ext cx="1931760" cy="50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  <w:lang w:eastAsia="ru-RU"/>
                                </w:rPr>
                                <w:t>Культурная среда и моральные ценности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50840" y="0"/>
                            <a:ext cx="1370880" cy="46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  <w:lang w:eastAsia="ru-RU"/>
                                </w:rPr>
                                <w:t>Образовательный уровень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1600" y="213840"/>
                            <a:ext cx="4374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485360" y="347400"/>
                            <a:ext cx="437400" cy="287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2572920" y="407160"/>
                            <a:ext cx="720" cy="27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352320" y="246240"/>
                            <a:ext cx="39672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3101400" y="347400"/>
                            <a:ext cx="420840" cy="287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94.55pt;width:407.15pt;height:92.95pt" coordorigin="0,-1891" coordsize="8143,1859">
                <v:oval id="shape_0" ID="Oval 60" path="l-2147483648,-2147483643l-2147483628,-2147483627l-2147483648,-2147483643l-2147483626,-2147483625xe" fillcolor="white" stroked="t" o:allowincell="f" style="position:absolute;left:2851;top:-1829;width:2404;height:57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/>
                            <w:color w:val="auto"/>
                            <w:lang w:eastAsia="ru-RU"/>
                          </w:rPr>
                          <w:t>Предприятие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round" endcap="flat"/>
                  <w10:wrap type="square"/>
                </v:oval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66" stroked="t" o:allowincell="f" style="position:absolute;left:2160;top:-1555;width:688;height:0;mso-wrap-style:none;v-text-anchor:middle;mso-position-vertical:top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ID="AutoShape 67" stroked="t" o:allowincell="f" style="position:absolute;left:2339;top:-1344;width:688;height:452;flip:y;mso-wrap-style:none;v-text-anchor:middle;mso-position-vertical:top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ID="AutoShape 68" stroked="t" o:allowincell="f" style="position:absolute;left:4052;top:-1250;width:0;height:427;flip:y;mso-wrap-style:none;v-text-anchor:middle;mso-position-vertical:top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ID="AutoShape 69" stroked="t" o:allowincell="f" style="position:absolute;left:5279;top:-1503;width:624;height:0;flip:x;mso-wrap-style:none;v-text-anchor:middle;mso-position-vertical:top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  <v:shape id="shape_0" ID="AutoShape 70" stroked="t" o:allowincell="f" style="position:absolute;left:4884;top:-1344;width:662;height:452;flip:xy;mso-wrap-style:none;v-text-anchor:middle;mso-position-vertical:top" type="_x0000_t32">
                  <v:fill o:detectmouseclick="t" on="false"/>
                  <v:stroke color="black" weight="9360" endarrow="block" endarrowwidth="medium" endarrowlength="medium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cs="Arial" w:asciiTheme="majorHAnsi" w:hAnsiTheme="majorHAnsi"/>
          <w:b/>
          <w:b/>
          <w:bCs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Cs w:val="26"/>
        </w:rPr>
        <w:t>Рис. 1. Факторы, влияющие на деятельность предприятия</w:t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mbria" w:hAnsi="Cambria" w:eastAsia="Calibri" w:asciiTheme="majorHAnsi" w:eastAsiaTheme="minorHAnsi" w:hAnsiTheme="majorHAnsi"/>
          <w:b/>
          <w:b/>
          <w:sz w:val="24"/>
          <w:szCs w:val="28"/>
          <w:lang w:val="en-US"/>
        </w:rPr>
      </w:pPr>
      <w:r>
        <w:rPr>
          <w:rFonts w:eastAsia="Calibri" w:eastAsiaTheme="minorHAnsi" w:ascii="Cambria" w:hAnsi="Cambria"/>
          <w:b/>
          <w:sz w:val="24"/>
          <w:szCs w:val="28"/>
          <w:lang w:val="en-US"/>
        </w:rPr>
      </w:r>
    </w:p>
    <w:p>
      <w:pPr>
        <w:pStyle w:val="Normal"/>
        <w:ind w:firstLine="567"/>
        <w:jc w:val="right"/>
        <w:rPr>
          <w:rFonts w:ascii="Cambria" w:hAnsi="Cambria" w:eastAsia="Calibri" w:asciiTheme="majorHAnsi" w:eastAsiaTheme="minorHAnsi" w:hAnsiTheme="majorHAnsi"/>
          <w:b/>
          <w:b/>
          <w:sz w:val="8"/>
          <w:szCs w:val="28"/>
        </w:rPr>
      </w:pPr>
      <w:r>
        <w:rPr>
          <w:rFonts w:eastAsia="Calibri" w:eastAsiaTheme="minorHAnsi" w:ascii="Cambria" w:hAnsi="Cambria"/>
          <w:b/>
          <w:sz w:val="8"/>
          <w:szCs w:val="28"/>
        </w:rPr>
      </w:r>
    </w:p>
    <w:p>
      <w:pPr>
        <w:pStyle w:val="Normal"/>
        <w:ind w:firstLine="567"/>
        <w:jc w:val="right"/>
        <w:rPr>
          <w:rFonts w:ascii="Cambria" w:hAnsi="Cambria" w:eastAsia="Calibri" w:asciiTheme="majorHAnsi" w:eastAsiaTheme="minorHAnsi" w:hAnsiTheme="majorHAnsi"/>
          <w:b/>
          <w:b/>
          <w:sz w:val="20"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>ПРИЛОЖЕНИЕ 2</w:t>
      </w:r>
    </w:p>
    <w:p>
      <w:pPr>
        <w:pStyle w:val="Normal"/>
        <w:jc w:val="center"/>
        <w:rPr>
          <w:rFonts w:ascii="Cambria" w:hAnsi="Cambria" w:eastAsia="Calibri" w:asciiTheme="majorHAnsi" w:eastAsiaTheme="minorHAnsi" w:hAnsiTheme="majorHAnsi"/>
          <w:b/>
          <w:b/>
          <w:sz w:val="20"/>
          <w:szCs w:val="28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>Образцы оформления источников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4"/>
        </w:rPr>
        <w:t>Монографии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sz w:val="20"/>
          <w:szCs w:val="24"/>
        </w:rPr>
        <w:t xml:space="preserve">Курсанов А. Л. Транспорт ассимилятов в растениях. М. : Наука, 1976. 647 с. 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"/>
          <w:szCs w:val="24"/>
        </w:rPr>
      </w:pPr>
      <w:r>
        <w:rPr>
          <w:rFonts w:eastAsia="Calibri" w:eastAsiaTheme="minorHAnsi" w:ascii="Cambria" w:hAnsi="Cambria"/>
          <w:b/>
          <w:i/>
          <w:sz w:val="2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eastAsiaTheme="minorHAnsi" w:ascii="Cambria" w:hAnsi="Cambria"/>
          <w:b/>
          <w:i/>
          <w:sz w:val="20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4"/>
        </w:rPr>
        <w:t xml:space="preserve">Статьи из книг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sz w:val="20"/>
          <w:szCs w:val="24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М. : Наука, 1986. С. 74–77.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"/>
          <w:szCs w:val="24"/>
        </w:rPr>
      </w:pPr>
      <w:r>
        <w:rPr>
          <w:rFonts w:eastAsia="Calibri" w:eastAsiaTheme="minorHAnsi" w:ascii="Cambria" w:hAnsi="Cambria"/>
          <w:b/>
          <w:i/>
          <w:sz w:val="2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eastAsiaTheme="minorHAnsi" w:ascii="Cambria" w:hAnsi="Cambria"/>
          <w:b/>
          <w:i/>
          <w:sz w:val="20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4"/>
        </w:rPr>
        <w:t>Статьи из периодических изданий</w:t>
      </w:r>
      <w:r>
        <w:rPr>
          <w:rFonts w:eastAsia="Calibri" w:ascii="Cambria" w:hAnsi="Cambria" w:asciiTheme="majorHAnsi" w:eastAsiaTheme="minorHAnsi" w:hAnsiTheme="majorHAnsi"/>
          <w:b/>
          <w:sz w:val="20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sz w:val="20"/>
          <w:szCs w:val="24"/>
        </w:rPr>
        <w:t xml:space="preserve">Новосельская И. Л., Горовиц М. Б., Абубакиров Н. К. Фитоэкдизоны Serratula // Химия природ. соедин. 1975. № 3. С. 429–430.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"/>
          <w:szCs w:val="24"/>
        </w:rPr>
      </w:pPr>
      <w:r>
        <w:rPr>
          <w:rFonts w:eastAsia="Calibri" w:eastAsiaTheme="minorHAnsi" w:ascii="Cambria" w:hAnsi="Cambria"/>
          <w:b/>
          <w:i/>
          <w:sz w:val="2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eastAsiaTheme="minorHAnsi" w:ascii="Cambria" w:hAnsi="Cambria"/>
          <w:b/>
          <w:i/>
          <w:sz w:val="20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4"/>
        </w:rPr>
        <w:t xml:space="preserve">Авторефераты и диссертации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sz w:val="20"/>
          <w:szCs w:val="24"/>
        </w:rPr>
        <w:t xml:space="preserve">Березуцкий М. А. Антропогенная трансформация флоры южной части Приволжской возвышенности : автореф. дис. … д-ра биол. наук. Воронеж, 2000. 40 с.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"/>
          <w:szCs w:val="24"/>
        </w:rPr>
      </w:pPr>
      <w:r>
        <w:rPr>
          <w:rFonts w:eastAsia="Calibri" w:eastAsiaTheme="minorHAnsi" w:ascii="Cambria" w:hAnsi="Cambria"/>
          <w:b/>
          <w:i/>
          <w:sz w:val="2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eastAsiaTheme="minorHAnsi" w:ascii="Cambria" w:hAnsi="Cambria"/>
          <w:b/>
          <w:i/>
          <w:sz w:val="20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4"/>
        </w:rPr>
        <w:t xml:space="preserve">Материалы конференций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sz w:val="20"/>
          <w:szCs w:val="24"/>
        </w:rPr>
        <w:t>Стриганова Б. Р. Вклад почвообитающих животных в биодинамику степных почв // Биоресурсы и биоразнообразие экосистем Поволжья : прошлое, настоящее, будущее : материалы Междунар. совещ. / под ред. акад. Д. С. Павлова. Саратов : Изд-во Сарат. ун-та, 2005. С. 53–54.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"/>
          <w:szCs w:val="24"/>
        </w:rPr>
      </w:pPr>
      <w:r>
        <w:rPr>
          <w:rFonts w:eastAsia="Calibri" w:eastAsiaTheme="minorHAnsi" w:ascii="Cambria" w:hAnsi="Cambria"/>
          <w:b/>
          <w:i/>
          <w:sz w:val="2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b/>
          <w:b/>
          <w:i/>
          <w:i/>
          <w:sz w:val="20"/>
          <w:szCs w:val="24"/>
        </w:rPr>
      </w:pPr>
      <w:r>
        <w:rPr>
          <w:rFonts w:eastAsia="Calibri" w:eastAsiaTheme="minorHAnsi" w:ascii="Cambria" w:hAnsi="Cambria"/>
          <w:b/>
          <w:i/>
          <w:sz w:val="20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Calibri" w:asciiTheme="majorHAnsi" w:eastAsiaTheme="minorHAnsi" w:hAnsiTheme="majorHAnsi"/>
          <w:i/>
          <w:i/>
          <w:sz w:val="20"/>
          <w:szCs w:val="24"/>
        </w:rPr>
      </w:pPr>
      <w:r>
        <w:rPr>
          <w:rFonts w:eastAsia="Calibri" w:ascii="Cambria" w:hAnsi="Cambria" w:asciiTheme="majorHAnsi" w:eastAsiaTheme="minorHAnsi" w:hAnsiTheme="majorHAnsi"/>
          <w:b/>
          <w:i/>
          <w:sz w:val="20"/>
          <w:szCs w:val="24"/>
        </w:rPr>
        <w:t>Электронная публикация в Интернете</w:t>
      </w:r>
    </w:p>
    <w:p>
      <w:pPr>
        <w:pStyle w:val="Normal"/>
        <w:spacing w:lineRule="auto" w:line="240" w:before="0" w:after="0"/>
        <w:contextualSpacing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eastAsia="Calibri" w:ascii="Cambria" w:hAnsi="Cambria" w:asciiTheme="majorHAnsi" w:eastAsiaTheme="minorHAnsi" w:hAnsiTheme="majorHAnsi"/>
          <w:sz w:val="20"/>
          <w:szCs w:val="24"/>
        </w:rPr>
        <w:t>Экосистемные услуги – современные технологии // Экосистемные услуги / Ин-т проблем экологии и эволюции им. А. Н. Северцова РАН. М., 2012. URL: http://www.sevin.ru/ ecosys_services/ (дата обращения: 03.03.2012).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/>
        <w:ind w:firstLine="567"/>
        <w:jc w:val="right"/>
        <w:rPr>
          <w:rFonts w:ascii="Cambria" w:hAnsi="Cambria" w:eastAsia="Calibri" w:asciiTheme="majorHAnsi" w:eastAsiaTheme="minorHAnsi" w:hAnsiTheme="majorHAnsi"/>
          <w:b/>
          <w:b/>
          <w:szCs w:val="28"/>
          <w:lang w:val="en-US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 xml:space="preserve">ПРИЛОЖЕНИЕ </w:t>
      </w:r>
      <w:r>
        <w:rPr>
          <w:rFonts w:eastAsia="Calibri" w:ascii="Cambria" w:hAnsi="Cambria" w:asciiTheme="majorHAnsi" w:eastAsiaTheme="minorHAnsi" w:hAnsiTheme="majorHAnsi"/>
          <w:b/>
          <w:szCs w:val="28"/>
          <w:lang w:val="en-US"/>
        </w:rPr>
        <w:t>3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bCs/>
          <w:sz w:val="24"/>
          <w:szCs w:val="28"/>
        </w:rPr>
      </w:pPr>
      <w:r>
        <w:rPr>
          <w:rFonts w:cs="Arial" w:ascii="Cambria" w:hAnsi="Cambria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ЛИЦЕНЗИОННЫЙ ДОГОВОР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о предоставлении права использования </w:t>
        <w:br/>
        <w:t>Произведения</w:t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14"/>
          <w:szCs w:val="24"/>
          <w:lang w:eastAsia="ru-RU"/>
        </w:rPr>
      </w:pPr>
      <w:r>
        <w:rPr>
          <w:rFonts w:eastAsia="Arial" w:ascii="Cambria" w:hAnsi="Cambria"/>
          <w:color w:val="000000"/>
          <w:sz w:val="1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г. Сыктывкар </w:t>
        <w:tab/>
        <w:tab/>
        <w:tab/>
        <w:tab/>
        <w:tab/>
        <w:tab/>
        <w:tab/>
        <w:t>«___»__________ 2022 г.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14"/>
          <w:szCs w:val="24"/>
          <w:lang w:eastAsia="ru-RU"/>
        </w:rPr>
      </w:pPr>
      <w:r>
        <w:rPr>
          <w:rFonts w:eastAsia="Arial" w:ascii="Cambria" w:hAnsi="Cambria"/>
          <w:color w:val="000000"/>
          <w:sz w:val="1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____________________________________________________________________________, (Ф.И.О. полностью)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Именуемый(ая)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>
        <w:rPr>
          <w:rFonts w:eastAsia="Arial" w:ascii="Cambria" w:hAnsi="Cambria" w:asciiTheme="majorHAnsi" w:hAnsiTheme="majorHAnsi"/>
          <w:color w:val="000000"/>
          <w:spacing w:val="-3"/>
          <w:sz w:val="24"/>
          <w:szCs w:val="24"/>
          <w:lang w:eastAsia="ru-RU"/>
        </w:rPr>
        <w:t>ктора Новиковой Натальи Николаевны, действующего на основании приказа от 01.09.2021 № 7/01-11,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 с другой стороны, далее совместно именуемые «Стороны», договорились о нижеследующем: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4"/>
          <w:szCs w:val="24"/>
          <w:lang w:eastAsia="ru-RU"/>
        </w:rPr>
      </w:pPr>
      <w:r>
        <w:rPr>
          <w:rFonts w:eastAsia="Arial" w:ascii="Cambria" w:hAnsi="Cambria"/>
          <w:color w:val="000000"/>
          <w:sz w:val="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1. ПРЕДМЕТ ДОГОВОРА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объемом __________ страниц (формат А4, 14 кегль шрифта, через 1,5 интервала),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для публикации в сборнике материалов Всероссийской научной конференции студентов и аспирантов </w:t>
      </w:r>
      <w:r>
        <w:rPr>
          <w:rFonts w:eastAsia="Arial" w:ascii="Cambria" w:hAnsi="Cambria" w:asciiTheme="majorHAnsi" w:hAnsiTheme="majorHAnsi"/>
          <w:b/>
          <w:sz w:val="24"/>
          <w:szCs w:val="24"/>
          <w:lang w:eastAsia="ru-RU"/>
        </w:rPr>
        <w:t>«</w:t>
      </w:r>
      <w:r>
        <w:rPr>
          <w:rFonts w:eastAsia="Arial" w:cs="Tahoma" w:ascii="Cambria" w:hAnsi="Cambria" w:asciiTheme="majorHAnsi" w:hAnsiTheme="majorHAnsi"/>
          <w:b/>
          <w:bCs/>
          <w:sz w:val="24"/>
          <w:szCs w:val="24"/>
          <w:shd w:fill="FFFFFF" w:val="clear"/>
          <w:lang w:eastAsia="ru-RU"/>
        </w:rPr>
        <w:t>Проблемы истории материальной и духовной культуры народов России и зарубежных стран</w:t>
      </w:r>
      <w:r>
        <w:rPr>
          <w:rFonts w:eastAsia="Arial" w:ascii="Cambria" w:hAnsi="Cambria" w:asciiTheme="majorHAnsi" w:hAnsiTheme="majorHAnsi"/>
          <w:b/>
          <w:sz w:val="24"/>
          <w:szCs w:val="24"/>
          <w:lang w:eastAsia="ru-RU"/>
        </w:rPr>
        <w:t xml:space="preserve">» 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в обусловленных настоящим Договором сроках.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cs="Arial" w:ascii="Cambria" w:hAnsi="Cambria" w:asciiTheme="majorHAnsi" w:hAnsiTheme="majorHAnsi"/>
          <w:color w:val="000000"/>
          <w:sz w:val="24"/>
          <w:szCs w:val="24"/>
          <w:lang w:eastAsia="ru-RU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1.4. Автор передает Лицензиату оригинал Произведения в печатном и электронном виде в соответствии </w:t>
      </w: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1.5. Автор гарантирует наличие у него предоставляемых по настоящему Договору авторских прав на 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Произведение</w:t>
      </w: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>1.6. Автор дает согласие на обработку персональных данных.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sz w:val="8"/>
          <w:szCs w:val="24"/>
          <w:lang w:eastAsia="ru-RU"/>
        </w:rPr>
      </w:pPr>
      <w:r>
        <w:rPr>
          <w:rFonts w:eastAsia="Arial" w:ascii="Cambria" w:hAnsi="Cambria"/>
          <w:sz w:val="8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sz w:val="6"/>
          <w:szCs w:val="24"/>
          <w:lang w:eastAsia="ru-RU"/>
        </w:rPr>
      </w:pPr>
      <w:r>
        <w:rPr>
          <w:rFonts w:eastAsia="Arial" w:ascii="Cambria" w:hAnsi="Cambria"/>
          <w:sz w:val="6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>2. ПРАВА И ОБЯЗАННОСТИ СТОРОН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>
      <w:pPr>
        <w:pStyle w:val="Normal"/>
        <w:spacing w:before="0" w:after="0"/>
        <w:ind w:left="567" w:hanging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2.1.1. право на воспроизведение и распространение 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Произведения</w:t>
      </w: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 путем: изготовления экземпляров произведения, записи в память ЭВМ, опубликования; </w:t>
      </w:r>
    </w:p>
    <w:p>
      <w:pPr>
        <w:pStyle w:val="Normal"/>
        <w:spacing w:before="0" w:after="0"/>
        <w:ind w:left="567" w:hanging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2.1.2. право на перевод 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Произведения</w:t>
      </w: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 на иностранные языки; </w:t>
      </w:r>
    </w:p>
    <w:p>
      <w:pPr>
        <w:pStyle w:val="Normal"/>
        <w:spacing w:before="0" w:after="0"/>
        <w:ind w:left="567" w:hanging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2.1.3. право на доведение 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Произведения</w:t>
      </w: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>
      <w:pPr>
        <w:pStyle w:val="Normal"/>
        <w:spacing w:before="0" w:after="0"/>
        <w:ind w:left="567" w:hanging="0"/>
        <w:jc w:val="both"/>
        <w:rPr>
          <w:rFonts w:ascii="Cambria" w:hAnsi="Cambria" w:eastAsia="Arial" w:asciiTheme="majorHAnsi" w:hAnsiTheme="majorHAnsi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2.1.4. право на заключение договоров на передачу вышеперечисленных прав иным лицам.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sz w:val="24"/>
          <w:szCs w:val="24"/>
          <w:lang w:eastAsia="ru-RU"/>
        </w:rPr>
        <w:t xml:space="preserve">2.2. Автор сохраняет за собой право использовать самостоятельно </w:t>
      </w: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или предоставлять аналогичные права на использование Произведения третьим лицам.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2.5. Лицензиат вправе направить Произведение третьим лицам для рецензирования.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2.7. Лицензиат вправе использовать Произведения на территории всего мира.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10"/>
          <w:szCs w:val="24"/>
          <w:lang w:eastAsia="ru-RU"/>
        </w:rPr>
      </w:pPr>
      <w:r>
        <w:rPr>
          <w:rFonts w:eastAsia="Arial" w:ascii="Cambria" w:hAnsi="Cambria"/>
          <w:color w:val="000000"/>
          <w:sz w:val="10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3. ПРОЧИЕ УСЛОВИЯ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3.3. Все уведомления и сообщения должны направляться в письменной форме. 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14"/>
          <w:szCs w:val="24"/>
          <w:lang w:eastAsia="ru-RU"/>
        </w:rPr>
      </w:pPr>
      <w:r>
        <w:rPr>
          <w:rFonts w:eastAsia="Arial" w:ascii="Cambria" w:hAnsi="Cambria"/>
          <w:color w:val="000000"/>
          <w:sz w:val="1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4. АДРЕСА И РЕКВИЗИТЫ СТОРОН</w:t>
      </w:r>
    </w:p>
    <w:p>
      <w:pPr>
        <w:pStyle w:val="Normal"/>
        <w:spacing w:before="0" w:after="0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Автор: Адрес регистрации по месту жительства:___________________________________________ _______________________________________________________________________________________________________ Почтовый адрес:__________________________________________________________________________________ Паспорт серия ____________ номер _____________ кем и когда выдан __________________________ _____________________________________________________________________________________________________ </w:t>
      </w:r>
    </w:p>
    <w:p>
      <w:pPr>
        <w:pStyle w:val="Normal"/>
        <w:spacing w:before="0" w:after="0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>
      <w:pPr>
        <w:pStyle w:val="Normal"/>
        <w:spacing w:before="0" w:after="0"/>
        <w:jc w:val="both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>ПОДПИСИ СТОРОН</w:t>
      </w:r>
    </w:p>
    <w:p>
      <w:pPr>
        <w:pStyle w:val="Normal"/>
        <w:spacing w:before="0" w:after="0"/>
        <w:jc w:val="center"/>
        <w:rPr>
          <w:rFonts w:ascii="Cambria" w:hAnsi="Cambria" w:eastAsia="Arial" w:asciiTheme="majorHAnsi" w:hAnsiTheme="majorHAnsi"/>
          <w:color w:val="000000"/>
          <w:sz w:val="24"/>
          <w:szCs w:val="24"/>
          <w:lang w:eastAsia="ru-RU"/>
        </w:rPr>
      </w:pPr>
      <w:r>
        <w:rPr>
          <w:rFonts w:eastAsia="Arial" w:ascii="Cambria" w:hAnsi="Cambria" w:asciiTheme="majorHAnsi" w:hAnsiTheme="majorHAnsi"/>
          <w:color w:val="000000"/>
          <w:sz w:val="24"/>
          <w:szCs w:val="24"/>
          <w:lang w:eastAsia="ru-RU"/>
        </w:rPr>
        <w:t xml:space="preserve">Автор: _______________ </w:t>
        <w:tab/>
        <w:tab/>
        <w:tab/>
        <w:tab/>
        <w:t>Лицензиат: 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/>
        <w:ind w:firstLine="567"/>
        <w:jc w:val="right"/>
        <w:rPr>
          <w:rFonts w:ascii="Cambria" w:hAnsi="Cambria" w:eastAsia="Calibri" w:asciiTheme="majorHAnsi" w:eastAsiaTheme="minorHAnsi" w:hAnsiTheme="majorHAnsi"/>
          <w:b/>
          <w:b/>
          <w:szCs w:val="28"/>
          <w:lang w:val="en-US"/>
        </w:rPr>
      </w:pPr>
      <w:r>
        <w:rPr>
          <w:rFonts w:eastAsia="Calibri" w:ascii="Cambria" w:hAnsi="Cambria" w:asciiTheme="majorHAnsi" w:eastAsiaTheme="minorHAnsi" w:hAnsiTheme="majorHAnsi"/>
          <w:b/>
          <w:szCs w:val="28"/>
        </w:rPr>
        <w:t xml:space="preserve">ПРИЛОЖЕНИЕ </w:t>
      </w:r>
      <w:r>
        <w:rPr>
          <w:rFonts w:eastAsia="Calibri" w:ascii="Cambria" w:hAnsi="Cambria" w:asciiTheme="majorHAnsi" w:eastAsiaTheme="minorHAnsi" w:hAnsiTheme="majorHAnsi"/>
          <w:b/>
          <w:szCs w:val="28"/>
          <w:lang w:val="en-US"/>
        </w:rPr>
        <w:t>4</w:t>
      </w:r>
      <w:bookmarkStart w:id="4" w:name="_GoBack"/>
      <w:bookmarkEnd w:id="4"/>
    </w:p>
    <w:p>
      <w:pPr>
        <w:pStyle w:val="Normal"/>
        <w:spacing w:lineRule="auto" w:line="240" w:before="0" w:after="0"/>
        <w:ind w:firstLine="142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_______________________________________________________________________, паспорт: серия______№ _________, выдан ___________________________________________, 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проживающий(-ая) по адресу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находящемуся по адресу: Республика Коми, г. Сыктывкар, Октябрьский проспект, 55, на обработку персональных данных (своих или представляемого в случае его недееспособности) с использованием средств автоматизации, а также без использования таких средств с целью публикации и тиражирования моей(их)__________________________________________________________________________________________________________________________________________________________ (далее – работ), а также наиболее полного исполнения ФГБОУ ВО «СГУ им. Питирима Сорокина» обязательств и компетенций в соответствии с Федеральным законом от 27.07.2006 г.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и иными нормативно-правовыми актами Российской Федерации.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 согласием для обработки предоставляется следующая информация: 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распространение,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Разрешаю использовать в качестве общедоступных персональных данных фамилию, имя, отчество, дату рождения, ученую степень, ученое звание, характеристику трудовой деятельности, характеристику научно-педагогической деятельности, основные труды по профилю направления, а также личную фотографию, в целях, указанных в настоящем согласии. В условиях исполнения законодательства и условий договоров, ФГБОУ ВО «СГУ им. Питирима Сорокина»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медицинские организации, пенсионные фонды; подразделения государственных и муниципальных органов управления; оператору электронного правительства Республики Коми;  издательства, электронные библиотеки.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действует в течение срока издания моих работ и 75 лет после печатания (издания) моих работ.</w:t>
      </w:r>
    </w:p>
    <w:p>
      <w:pPr>
        <w:pStyle w:val="Normal"/>
        <w:spacing w:lineRule="auto" w:line="240" w:before="0"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  _________________ «____»____________  20__ г. </w:t>
      </w:r>
    </w:p>
    <w:p>
      <w:pPr>
        <w:pStyle w:val="Normal"/>
        <w:spacing w:lineRule="auto" w:line="240" w:before="0" w:after="0"/>
        <w:ind w:left="708" w:firstLine="14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(Ф.И.О) </w:t>
        <w:tab/>
        <w:tab/>
        <w:tab/>
        <w:tab/>
        <w:tab/>
        <w:t xml:space="preserve">   (подпись)  </w:t>
      </w:r>
    </w:p>
    <w:p>
      <w:pPr>
        <w:pStyle w:val="Normal"/>
        <w:spacing w:lineRule="auto" w:line="240" w:before="0"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«По организации и проведению работ по обеспечению безопасности персональных данных в ФГБОУ ВО «СГУ им. Питирима Сорокина» ознакомлен(а). </w:t>
      </w:r>
    </w:p>
    <w:p>
      <w:pPr>
        <w:pStyle w:val="Normal"/>
        <w:spacing w:lineRule="auto" w:line="240" w:before="0"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__________________ «____»__________  20__ г. </w:t>
      </w:r>
    </w:p>
    <w:p>
      <w:pPr>
        <w:pStyle w:val="Normal"/>
        <w:spacing w:lineRule="auto" w:line="240" w:before="0" w:after="0"/>
        <w:ind w:left="708" w:firstLine="142"/>
        <w:contextualSpacing/>
        <w:jc w:val="both"/>
        <w:rPr>
          <w:rFonts w:ascii="Times New Roman" w:hAnsi="Times New Roman"/>
          <w:i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(Ф.И.О) </w:t>
        <w:tab/>
        <w:tab/>
        <w:tab/>
        <w:tab/>
        <w:tab/>
        <w:t xml:space="preserve">   (подпись)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Согласие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Я,______________________________________________________________________________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  <w:t>(фамилия, имя, отчество субъекта персональных данных)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контактная информация: тел. 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адрес электронной почты: 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почтовый адрес: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 xml:space="preserve">1101483236, </w:t>
      </w:r>
      <w:r>
        <w:rPr>
          <w:rFonts w:ascii="Times New Roman" w:hAnsi="Times New Roman"/>
          <w:sz w:val="24"/>
          <w:szCs w:val="24"/>
          <w:shd w:fill="FFFFFF" w:val="clear"/>
        </w:rPr>
        <w:t>ОГРН </w:t>
      </w:r>
      <w:r>
        <w:rPr>
          <w:rFonts w:ascii="Times New Roman" w:hAnsi="Times New Roman"/>
          <w:bCs/>
          <w:sz w:val="24"/>
          <w:szCs w:val="24"/>
          <w:shd w:fill="FFFFFF" w:val="clear"/>
        </w:rPr>
        <w:t xml:space="preserve">1021100507230 на размещение моих персональных данных на сайте СГУ им. Питирима Сорокина </w:t>
      </w:r>
      <w:hyperlink r:id="rId4">
        <w:r>
          <w:rPr>
            <w:rFonts w:ascii="Times New Roman" w:hAnsi="Times New Roman"/>
            <w:bCs/>
            <w:sz w:val="24"/>
            <w:szCs w:val="24"/>
            <w:shd w:fill="FFFFFF" w:val="clear"/>
          </w:rPr>
          <w:t>https://www.syktsu.ru/</w:t>
        </w:r>
      </w:hyperlink>
      <w:r>
        <w:rPr>
          <w:rFonts w:ascii="Times New Roman" w:hAnsi="Times New Roman"/>
          <w:bCs/>
          <w:sz w:val="24"/>
          <w:szCs w:val="24"/>
          <w:shd w:fill="FFFFFF" w:val="clear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Цель обработки персональных данных исполнение </w:t>
      </w:r>
      <w:r>
        <w:rPr>
          <w:rFonts w:ascii="Times New Roman" w:hAnsi="Times New Roman"/>
          <w:sz w:val="24"/>
          <w:szCs w:val="24"/>
        </w:rPr>
        <w:t xml:space="preserve">Федерального закона от 27.07.2006 № 152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ФЗ «О персональных данных», Федерального закона от 27.07.2006 № 149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ФЗ «Об информации, информационных технологиях и защите информации», Федерального закона от 29.12.2012 № 273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ФЗ «Об образовании в Российской Федерации»</w:t>
      </w:r>
      <w:r>
        <w:rPr>
          <w:rFonts w:eastAsia="Times New Roman"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публикация и тиражирование моей(их)__________________________________________________________________________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(название работ)</w:t>
      </w:r>
    </w:p>
    <w:p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>
        <w:rPr>
          <w:rFonts w:cs="Times New Roman" w:ascii="Times New Roman" w:hAnsi="Times New Roman"/>
          <w:sz w:val="24"/>
          <w:szCs w:val="24"/>
        </w:rPr>
        <w:t>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</w:t>
      </w:r>
      <w:r>
        <w:rPr>
          <w:rFonts w:eastAsia="Times New Roman" w:ascii="Times New Roman" w:hAnsi="Times New Roman"/>
          <w:sz w:val="16"/>
          <w:szCs w:val="16"/>
        </w:rPr>
        <w:t xml:space="preserve"> (заполняется по желанию субъекта персональных данных)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 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>
      <w:pPr>
        <w:pStyle w:val="Normal"/>
        <w:spacing w:lineRule="auto" w:line="240" w:before="0" w:after="0"/>
        <w:ind w:firstLine="426"/>
        <w:contextualSpacing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Данное разрешение </w:t>
      </w:r>
      <w:r>
        <w:rPr>
          <w:rFonts w:ascii="Times New Roman" w:hAnsi="Times New Roman"/>
          <w:sz w:val="24"/>
          <w:szCs w:val="24"/>
        </w:rPr>
        <w:t>действует в течение срока издания моих работ и 75 лет после печатания (издания) моих работ.</w:t>
      </w:r>
    </w:p>
    <w:p>
      <w:pPr>
        <w:pStyle w:val="21"/>
        <w:shd w:val="clear" w:color="auto" w:fill="auto"/>
        <w:spacing w:lineRule="auto" w:line="240" w:before="0" w:after="0"/>
        <w:ind w:hanging="0"/>
        <w:contextualSpacing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«___» _______________ 20___ г.     _________________          ________________________</w:t>
      </w:r>
    </w:p>
    <w:p>
      <w:pPr>
        <w:pStyle w:val="21"/>
        <w:shd w:val="clear" w:color="auto" w:fill="auto"/>
        <w:spacing w:lineRule="auto" w:line="240" w:before="0" w:after="0"/>
        <w:ind w:firstLine="7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Style w:val="2"/>
          <w:rFonts w:ascii="Times New Roman" w:hAnsi="Times New Roman"/>
          <w:color w:val="000000"/>
          <w:sz w:val="16"/>
          <w:szCs w:val="24"/>
        </w:rPr>
        <w:t>(подпись субъекта персональных данных)      (И.О. Фамилия)</w:t>
      </w:r>
    </w:p>
    <w:sectPr>
      <w:type w:val="nextPage"/>
      <w:pgSz w:w="11906" w:h="16838"/>
      <w:pgMar w:left="1134" w:right="1134" w:gutter="0" w:header="0" w:top="56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22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rsid w:val="000f0797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43b8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a3"/>
    <w:uiPriority w:val="99"/>
    <w:semiHidden/>
    <w:qFormat/>
    <w:rsid w:val="002b3b0e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link w:val="a6"/>
    <w:uiPriority w:val="10"/>
    <w:qFormat/>
    <w:rsid w:val="00aa6fd7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Appleconvertedspace" w:customStyle="1">
    <w:name w:val="apple-converted-space"/>
    <w:basedOn w:val="DefaultParagraphFont"/>
    <w:qFormat/>
    <w:rsid w:val="008a6cb5"/>
    <w:rPr/>
  </w:style>
  <w:style w:type="character" w:styleId="Style14">
    <w:name w:val="Интернет-ссылка"/>
    <w:rsid w:val="006833a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0f0797"/>
    <w:rPr>
      <w:rFonts w:ascii="Times New Roman" w:hAnsi="Times New Roman" w:eastAsia="Times New Roman"/>
      <w:sz w:val="24"/>
    </w:rPr>
  </w:style>
  <w:style w:type="character" w:styleId="Headerusername" w:customStyle="1">
    <w:name w:val="header-user-name"/>
    <w:qFormat/>
    <w:rsid w:val="00086aa8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43b8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character" w:styleId="Style15" w:customStyle="1">
    <w:name w:val="Абзац списка Знак"/>
    <w:link w:val="ab"/>
    <w:uiPriority w:val="34"/>
    <w:qFormat/>
    <w:locked/>
    <w:rsid w:val="000054be"/>
    <w:rPr>
      <w:sz w:val="22"/>
      <w:szCs w:val="22"/>
      <w:lang w:eastAsia="en-US"/>
    </w:rPr>
  </w:style>
  <w:style w:type="character" w:styleId="Wmicallto" w:customStyle="1">
    <w:name w:val="wmi-callto"/>
    <w:basedOn w:val="DefaultParagraphFont"/>
    <w:qFormat/>
    <w:rsid w:val="003e3a04"/>
    <w:rPr/>
  </w:style>
  <w:style w:type="character" w:styleId="2" w:customStyle="1">
    <w:name w:val="Основной текст (2)_"/>
    <w:basedOn w:val="DefaultParagraphFont"/>
    <w:link w:val="21"/>
    <w:qFormat/>
    <w:rsid w:val="009f5e70"/>
    <w:rPr>
      <w:sz w:val="28"/>
      <w:szCs w:val="28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b3b0e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2b3b0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1">
    <w:name w:val="Title"/>
    <w:basedOn w:val="Normal"/>
    <w:next w:val="Normal"/>
    <w:link w:val="a7"/>
    <w:qFormat/>
    <w:rsid w:val="00aa6fd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  <w:lang w:val="x-none" w:eastAsia="x-none"/>
    </w:rPr>
  </w:style>
  <w:style w:type="paragraph" w:styleId="NormalWeb">
    <w:name w:val="Normal (Web)"/>
    <w:basedOn w:val="Normal"/>
    <w:qFormat/>
    <w:rsid w:val="008a6cb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c"/>
    <w:uiPriority w:val="34"/>
    <w:qFormat/>
    <w:rsid w:val="000054be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9f5e70"/>
    <w:pPr>
      <w:widowControl/>
      <w:bidi w:val="0"/>
      <w:spacing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en-US" w:val="ru-RU" w:bidi="ar-SA"/>
    </w:rPr>
  </w:style>
  <w:style w:type="paragraph" w:styleId="21" w:customStyle="1">
    <w:name w:val="Основной текст (2)"/>
    <w:basedOn w:val="Normal"/>
    <w:link w:val="20"/>
    <w:qFormat/>
    <w:rsid w:val="009f5e70"/>
    <w:pPr>
      <w:widowControl w:val="false"/>
      <w:shd w:val="clear" w:color="auto" w:fill="FFFFFF"/>
      <w:spacing w:lineRule="atLeast" w:line="240" w:before="0" w:after="420"/>
      <w:ind w:hanging="1600"/>
      <w:jc w:val="center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4d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7c0b8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7c0b8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uiPriority w:val="59"/>
    <w:rsid w:val="00061836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syktsu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E355-7B8B-4327-92D9-75CF84F1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LibreOffice/7.2.2.2$Windows_X86_64 LibreOffice_project/02b2acce88a210515b4a5bb2e46cbfb63fe97d56</Application>
  <AppVersion>15.0000</AppVersion>
  <Pages>12</Pages>
  <Words>2215</Words>
  <Characters>17788</Characters>
  <CharactersWithSpaces>19965</CharactersWithSpaces>
  <Paragraphs>187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2021-03-30T06:20:00Z</dcterms:created>
  <dc:creator>Андрей</dc:creator>
  <dc:description/>
  <dc:language>ru-RU</dc:language>
  <cp:lastModifiedBy>Андреев Андрей Васильевич</cp:lastModifiedBy>
  <cp:lastPrinted>2018-03-02T12:52:00Z</cp:lastPrinted>
  <dcterms:modified xsi:type="dcterms:W3CDTF">2022-03-26T18:58:00Z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