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color w:val="000000"/>
          <w:spacing w:val="-2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color w:val="000000"/>
          <w:spacing w:val="-2"/>
          <w:sz w:val="24"/>
          <w:szCs w:val="24"/>
          <w:lang w:eastAsia="ru-RU"/>
        </w:rPr>
        <w:t>Министерство образования и науки Удмуртской Республики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color w:val="000000"/>
          <w:spacing w:val="-2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pacing w:val="-2"/>
          <w:sz w:val="24"/>
          <w:szCs w:val="24"/>
          <w:lang w:eastAsia="ru-RU"/>
        </w:rPr>
        <w:t xml:space="preserve">КНУ УР </w:t>
      </w:r>
      <w:r>
        <w:rPr>
          <w:rFonts w:eastAsia="" w:cs="Times New Roman" w:ascii="Times New Roman" w:hAnsi="Times New Roman" w:eastAsiaTheme="minorEastAsia"/>
          <w:color w:val="000000"/>
          <w:spacing w:val="-2"/>
          <w:sz w:val="24"/>
          <w:szCs w:val="24"/>
          <w:lang w:eastAsia="ru-RU"/>
        </w:rPr>
        <w:t>«Научно-исследовательский институт национального образования»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color w:val="000000"/>
          <w:spacing w:val="-2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color w:val="000000"/>
          <w:spacing w:val="-2"/>
          <w:sz w:val="24"/>
          <w:szCs w:val="24"/>
          <w:lang w:eastAsia="ru-RU"/>
        </w:rPr>
        <w:t xml:space="preserve">АОУ ДПО УР «Институт развития образования»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>БОУ УР «Удмуртская государственная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>национальная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>гимназия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>имени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 Кузебая </w:t>
      </w: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>Герда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color w:val="000000"/>
          <w:spacing w:val="-2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color w:val="000000"/>
          <w:spacing w:val="-2"/>
          <w:sz w:val="24"/>
          <w:szCs w:val="24"/>
          <w:lang w:eastAsia="ru-RU"/>
        </w:rPr>
        <w:t>АУК УР «Национальная библиотека Удмуртской Республики»</w:t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Всеудмуртская ассоциация «Удмурт Кенеш»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color w:val="000000"/>
          <w:spacing w:val="-2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color w:val="000000"/>
          <w:spacing w:val="-2"/>
          <w:sz w:val="24"/>
          <w:szCs w:val="24"/>
          <w:lang w:eastAsia="ru-RU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  <w:t>Информационное письмо № 1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  <w:t>Уважаемые коллеги!</w:t>
      </w:r>
    </w:p>
    <w:p>
      <w:pPr>
        <w:pStyle w:val="Normal"/>
        <w:spacing w:lineRule="auto" w:line="240" w:before="0" w:after="120"/>
        <w:ind w:firstLine="709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" w:cs="Times New Roman" w:ascii="Times New Roman" w:hAnsi="Times New Roman" w:eastAsiaTheme="minorEastAsia"/>
          <w:b/>
          <w:color w:val="000000"/>
          <w:spacing w:val="-2"/>
          <w:sz w:val="26"/>
          <w:szCs w:val="26"/>
          <w:lang w:eastAsia="ru-RU"/>
        </w:rPr>
        <w:t>26 августа 2022 года</w:t>
      </w:r>
      <w:r>
        <w:rPr>
          <w:rFonts w:eastAsia="" w:cs="Times New Roman" w:ascii="Times New Roman" w:hAnsi="Times New Roman" w:eastAsiaTheme="minorEastAsia"/>
          <w:color w:val="000000"/>
          <w:spacing w:val="-2"/>
          <w:sz w:val="26"/>
          <w:szCs w:val="26"/>
          <w:lang w:eastAsia="ru-RU"/>
        </w:rPr>
        <w:t xml:space="preserve"> КНУ УР «Научно-исследовательский институт национального образования» проводит </w:t>
      </w:r>
      <w:r>
        <w:rPr>
          <w:rFonts w:cs="Times New Roman" w:ascii="Times New Roman" w:hAnsi="Times New Roman"/>
          <w:color w:val="000000"/>
          <w:spacing w:val="-2"/>
          <w:sz w:val="26"/>
          <w:szCs w:val="26"/>
          <w:lang w:val="en-US"/>
        </w:rPr>
        <w:t>VI</w:t>
      </w:r>
      <w:r>
        <w:rPr>
          <w:rFonts w:cs="Times New Roman"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cs="Times New Roman" w:ascii="Times New Roman" w:hAnsi="Times New Roman"/>
          <w:spacing w:val="6"/>
          <w:sz w:val="26"/>
          <w:szCs w:val="26"/>
        </w:rPr>
        <w:t xml:space="preserve">Международную научно-практическую конференцию </w:t>
      </w:r>
      <w:r>
        <w:rPr>
          <w:rStyle w:val="Strong"/>
          <w:rFonts w:cs="Times New Roman" w:ascii="Times New Roman" w:hAnsi="Times New Roman"/>
          <w:b w:val="false"/>
          <w:sz w:val="26"/>
          <w:szCs w:val="26"/>
          <w:shd w:fill="FFFFFF" w:val="clear"/>
        </w:rPr>
        <w:t>«</w:t>
      </w:r>
      <w:r>
        <w:rPr>
          <w:rFonts w:eastAsia="Calibri" w:cs="Times New Roman" w:ascii="Times New Roman" w:hAnsi="Times New Roman"/>
          <w:b/>
          <w:sz w:val="26"/>
          <w:szCs w:val="26"/>
          <w:lang w:eastAsia="ar-SA"/>
        </w:rPr>
        <w:t>Этнокультурное образование: традиции и новые вызовы»</w:t>
      </w:r>
      <w:r>
        <w:rPr>
          <w:rStyle w:val="Strong"/>
          <w:rFonts w:cs="Times New Roman" w:ascii="Times New Roman" w:hAnsi="Times New Roman"/>
          <w:b w:val="false"/>
          <w:sz w:val="26"/>
          <w:szCs w:val="26"/>
          <w:shd w:fill="FFFFFF" w:val="clear"/>
        </w:rPr>
        <w:t>,</w:t>
      </w:r>
      <w:r>
        <w:rPr>
          <w:rStyle w:val="Strong"/>
          <w:rFonts w:cs="Times New Roman" w:ascii="Times New Roman" w:hAnsi="Times New Roman"/>
          <w:sz w:val="26"/>
          <w:szCs w:val="26"/>
          <w:shd w:fill="FFFFFF" w:val="clear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sz w:val="26"/>
          <w:szCs w:val="26"/>
          <w:shd w:fill="FFFFFF" w:val="clear"/>
        </w:rPr>
        <w:t>посвященную 25–летию Научно-исследовательского института национального образования и Году образования в Удмуртской Республике.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  <w:t>Основные тематические направления конференции</w:t>
      </w:r>
      <w:r>
        <w:rPr>
          <w:rFonts w:cs="Times New Roman" w:ascii="Times New Roman" w:hAnsi="Times New Roman"/>
          <w:b/>
          <w:sz w:val="26"/>
          <w:szCs w:val="26"/>
        </w:rPr>
        <w:t>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Фундаментальные научные исследования в развитии этнокультурного образования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Развитие этнокультурного образования: современные педагогические технологии, цифровизация, формирование глобальных компетенций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Этнокультурное образование в условиях дошкольного, общего и профессионального образования: из опыта работы образовательных организаций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Нормативно-правовые основы этнокультурного образования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В рамках работы конференции планируется </w:t>
      </w:r>
      <w:r>
        <w:rPr>
          <w:rFonts w:cs="Times New Roman" w:ascii="Times New Roman" w:hAnsi="Times New Roman"/>
          <w:sz w:val="26"/>
          <w:szCs w:val="26"/>
        </w:rPr>
        <w:t>проведение пленарного заседания (в двух частях), организация выставки научно-исследовательских и учебно-методических изданий, а также выставки-продажи учебно-методической и художественной литературы, электронных образовательных ресурсов, периодических изданий, сувенирной продукции.</w:t>
      </w:r>
    </w:p>
    <w:p>
      <w:pPr>
        <w:pStyle w:val="ListParagraph"/>
        <w:tabs>
          <w:tab w:val="clear" w:pos="708"/>
          <w:tab w:val="left" w:pos="-3686" w:leader="none"/>
          <w:tab w:val="left" w:pos="28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К участию в конференции приглашаются</w:t>
      </w:r>
      <w:r>
        <w:rPr>
          <w:rFonts w:cs="Times New Roman" w:ascii="Times New Roman" w:hAnsi="Times New Roman"/>
          <w:sz w:val="26"/>
          <w:szCs w:val="26"/>
        </w:rPr>
        <w:t xml:space="preserve"> учёные, руководители, методисты и специалисты органов управления образования и муниципальных методических служб, педагогические работники дошкольных и общеобразовательных учреждений, педагоги дополнительного образования, работники культуры, а также преподаватели вузов и учреждений среднего профессионального образования, научные работники, аспиранты, магистранты, студенты и др.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Рабочие языки конференции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–</w:t>
      </w:r>
      <w:r>
        <w:rPr>
          <w:rFonts w:cs="Times New Roman" w:ascii="Times New Roman" w:hAnsi="Times New Roman"/>
          <w:sz w:val="26"/>
          <w:szCs w:val="26"/>
        </w:rPr>
        <w:t xml:space="preserve"> русский, удмуртский, английский (синхронный перевод)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Регламент работы конференции: доклады на пленарном заседании – до 20 мин., выступления в прениях – до 5 мин.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Место и время работы конференции: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26 августа, с 10.00 до 16.00 ч.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– </w:t>
      </w:r>
      <w:r>
        <w:rPr>
          <w:rFonts w:cs="Times New Roman" w:ascii="Times New Roman" w:hAnsi="Times New Roman"/>
          <w:sz w:val="26"/>
          <w:szCs w:val="26"/>
        </w:rPr>
        <w:t xml:space="preserve">АУК «Государственный национальный театр Удмуртской Республики»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(г. Ижевск, ул.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 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М.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 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Горького,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 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73).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caps/>
          <w:color w:val="000000"/>
          <w:spacing w:val="6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Командировочные расходы за счет направляющей стороны.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С информацией о конференции можно ознакомиться на сайте КНУ УР «Научно-исследовательский институт национального образования». Адрес сайта: </w:t>
      </w:r>
      <w:hyperlink r:id="rId2">
        <w:r>
          <w:rPr>
            <w:rFonts w:cs="Times New Roman" w:ascii="Times New Roman" w:hAnsi="Times New Roman"/>
            <w:b/>
            <w:sz w:val="26"/>
            <w:szCs w:val="26"/>
            <w:lang w:val="en-US"/>
          </w:rPr>
          <w:t>www</w:t>
        </w:r>
        <w:r>
          <w:rPr>
            <w:rFonts w:cs="Times New Roman" w:ascii="Times New Roman" w:hAnsi="Times New Roman"/>
            <w:b/>
            <w:sz w:val="26"/>
            <w:szCs w:val="26"/>
          </w:rPr>
          <w:t>.</w:t>
        </w:r>
        <w:r>
          <w:rPr>
            <w:rFonts w:cs="Times New Roman" w:ascii="Times New Roman" w:hAnsi="Times New Roman"/>
            <w:b/>
            <w:sz w:val="26"/>
            <w:szCs w:val="26"/>
            <w:lang w:val="en-US"/>
          </w:rPr>
          <w:t>udmniino</w:t>
        </w:r>
        <w:r>
          <w:rPr>
            <w:rFonts w:cs="Times New Roman" w:ascii="Times New Roman" w:hAnsi="Times New Roman"/>
            <w:b/>
            <w:sz w:val="26"/>
            <w:szCs w:val="26"/>
          </w:rPr>
          <w:t>.ru</w:t>
        </w:r>
      </w:hyperlink>
      <w:r>
        <w:rPr>
          <w:rFonts w:cs="Times New Roman" w:ascii="Times New Roman" w:hAnsi="Times New Roman"/>
          <w:b/>
          <w:sz w:val="26"/>
          <w:szCs w:val="26"/>
        </w:rPr>
        <w:t xml:space="preserve">. </w:t>
      </w:r>
    </w:p>
    <w:p>
      <w:pPr>
        <w:pStyle w:val="BodyText2"/>
        <w:ind w:firstLine="708"/>
        <w:rPr>
          <w:b w:val="false"/>
          <w:b w:val="false"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Заявк</w:t>
      </w:r>
      <w:r>
        <w:rPr>
          <w:color w:val="auto"/>
          <w:sz w:val="26"/>
          <w:szCs w:val="26"/>
          <w:lang w:val="ru-RU"/>
        </w:rPr>
        <w:t>у</w:t>
      </w:r>
      <w:r>
        <w:rPr>
          <w:color w:val="auto"/>
          <w:sz w:val="26"/>
          <w:szCs w:val="26"/>
        </w:rPr>
        <w:t xml:space="preserve"> на участие в конференции</w:t>
      </w:r>
      <w:r>
        <w:rPr>
          <w:b w:val="false"/>
          <w:color w:val="auto"/>
          <w:sz w:val="26"/>
          <w:szCs w:val="26"/>
        </w:rPr>
        <w:t xml:space="preserve"> по нижеприведенн</w:t>
      </w:r>
      <w:r>
        <w:rPr>
          <w:b w:val="false"/>
          <w:color w:val="auto"/>
          <w:sz w:val="26"/>
          <w:szCs w:val="26"/>
          <w:lang w:val="ru-RU"/>
        </w:rPr>
        <w:t>ой</w:t>
      </w:r>
      <w:r>
        <w:rPr>
          <w:b w:val="false"/>
          <w:color w:val="auto"/>
          <w:sz w:val="26"/>
          <w:szCs w:val="26"/>
        </w:rPr>
        <w:t xml:space="preserve"> форме</w:t>
      </w:r>
      <w:r>
        <w:rPr>
          <w:b w:val="false"/>
          <w:color w:val="auto"/>
          <w:sz w:val="26"/>
          <w:szCs w:val="26"/>
          <w:lang w:val="ru-RU"/>
        </w:rPr>
        <w:t xml:space="preserve"> и образцу (Приложение 1)</w:t>
      </w:r>
      <w:r>
        <w:rPr>
          <w:b w:val="false"/>
          <w:color w:val="auto"/>
          <w:sz w:val="26"/>
          <w:szCs w:val="26"/>
        </w:rPr>
        <w:t xml:space="preserve"> просим выслать </w:t>
      </w:r>
      <w:r>
        <w:rPr>
          <w:color w:val="auto"/>
          <w:sz w:val="26"/>
          <w:szCs w:val="26"/>
        </w:rPr>
        <w:t xml:space="preserve">до </w:t>
      </w:r>
      <w:r>
        <w:rPr>
          <w:color w:val="auto"/>
          <w:sz w:val="26"/>
          <w:szCs w:val="26"/>
          <w:lang w:val="ru-RU"/>
        </w:rPr>
        <w:t>01 июня</w:t>
      </w:r>
      <w:r>
        <w:rPr>
          <w:color w:val="auto"/>
          <w:sz w:val="26"/>
          <w:szCs w:val="26"/>
        </w:rPr>
        <w:t xml:space="preserve"> 20</w:t>
      </w:r>
      <w:r>
        <w:rPr>
          <w:color w:val="auto"/>
          <w:sz w:val="26"/>
          <w:szCs w:val="26"/>
          <w:lang w:val="ru-RU"/>
        </w:rPr>
        <w:t>22</w:t>
      </w:r>
      <w:r>
        <w:rPr>
          <w:color w:val="auto"/>
          <w:sz w:val="26"/>
          <w:szCs w:val="26"/>
        </w:rPr>
        <w:t xml:space="preserve"> года</w:t>
      </w:r>
      <w:r>
        <w:rPr>
          <w:b w:val="false"/>
          <w:color w:val="auto"/>
          <w:sz w:val="26"/>
          <w:szCs w:val="26"/>
        </w:rPr>
        <w:t xml:space="preserve"> по электронной почте: </w:t>
      </w:r>
      <w:hyperlink r:id="rId3">
        <w:r>
          <w:rPr>
            <w:b w:val="false"/>
            <w:sz w:val="26"/>
            <w:szCs w:val="26"/>
          </w:rPr>
          <w:t>niino@udm.net</w:t>
        </w:r>
      </w:hyperlink>
      <w:r>
        <w:rPr>
          <w:b w:val="false"/>
          <w:color w:val="auto"/>
          <w:sz w:val="26"/>
          <w:szCs w:val="26"/>
          <w:lang w:val="ru-RU"/>
        </w:rPr>
        <w:t xml:space="preserve"> (Шестерниковой Светлане Сергеевне).</w:t>
      </w:r>
      <w:r>
        <w:rPr>
          <w:b w:val="false"/>
          <w:color w:val="auto"/>
          <w:sz w:val="26"/>
          <w:szCs w:val="26"/>
        </w:rPr>
        <w:t xml:space="preserve"> 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pacing w:val="-6"/>
          <w:sz w:val="26"/>
          <w:szCs w:val="26"/>
        </w:rPr>
      </w:pPr>
      <w:r>
        <w:rPr>
          <w:rFonts w:cs="Times New Roman" w:ascii="Times New Roman" w:hAnsi="Times New Roman"/>
          <w:spacing w:val="-6"/>
          <w:sz w:val="26"/>
          <w:szCs w:val="26"/>
        </w:rPr>
        <w:t xml:space="preserve">Материалы конференции будут опубликованы в научном сборнике, которому будет присвоен </w:t>
      </w:r>
      <w:r>
        <w:rPr>
          <w:rFonts w:cs="Times New Roman" w:ascii="Times New Roman" w:hAnsi="Times New Roman"/>
          <w:spacing w:val="-6"/>
          <w:sz w:val="26"/>
          <w:szCs w:val="26"/>
          <w:lang w:val="en-US"/>
        </w:rPr>
        <w:t>ISBN</w:t>
      </w:r>
      <w:r>
        <w:rPr>
          <w:rFonts w:cs="Times New Roman" w:ascii="Times New Roman" w:hAnsi="Times New Roman"/>
          <w:spacing w:val="-6"/>
          <w:sz w:val="26"/>
          <w:szCs w:val="26"/>
        </w:rPr>
        <w:t xml:space="preserve"> и который будет включен в Российский индекс научного цитирования (РИНЦ).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cs="Times New Roman" w:ascii="Times New Roman" w:hAnsi="Times New Roman"/>
          <w:spacing w:val="-4"/>
          <w:sz w:val="26"/>
          <w:szCs w:val="26"/>
        </w:rPr>
        <w:t xml:space="preserve">Текст статьи объемом </w:t>
      </w:r>
      <w:r>
        <w:rPr>
          <w:rFonts w:cs="Times New Roman" w:ascii="Times New Roman" w:hAnsi="Times New Roman"/>
          <w:b/>
          <w:spacing w:val="-4"/>
          <w:sz w:val="26"/>
          <w:szCs w:val="26"/>
        </w:rPr>
        <w:t>не более 5 страниц</w:t>
      </w:r>
      <w:r>
        <w:rPr>
          <w:rFonts w:cs="Times New Roman" w:ascii="Times New Roman" w:hAnsi="Times New Roman"/>
          <w:spacing w:val="-4"/>
          <w:sz w:val="26"/>
          <w:szCs w:val="26"/>
        </w:rPr>
        <w:t xml:space="preserve"> (образец оформления статьи см. ниже) представляется в электронном виде в формате Word или RTF (файл обозначается фамилией автора)</w:t>
      </w:r>
      <w:r>
        <w:rPr>
          <w:rFonts w:cs="Times New Roman" w:ascii="Times New Roman" w:hAnsi="Times New Roman"/>
          <w:b/>
          <w:spacing w:val="-4"/>
          <w:sz w:val="26"/>
          <w:szCs w:val="26"/>
        </w:rPr>
        <w:t>.</w:t>
      </w:r>
      <w:r>
        <w:rPr>
          <w:rFonts w:cs="Times New Roman" w:ascii="Times New Roman" w:hAnsi="Times New Roman"/>
          <w:spacing w:val="-4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cs="Times New Roman" w:ascii="Times New Roman" w:hAnsi="Times New Roman"/>
          <w:b/>
          <w:spacing w:val="-4"/>
          <w:sz w:val="26"/>
          <w:szCs w:val="26"/>
        </w:rPr>
        <w:t>Формат текста:</w:t>
      </w:r>
      <w:r>
        <w:rPr>
          <w:rFonts w:cs="Times New Roman" w:ascii="Times New Roman" w:hAnsi="Times New Roman"/>
          <w:spacing w:val="-4"/>
          <w:sz w:val="26"/>
          <w:szCs w:val="26"/>
        </w:rPr>
        <w:t xml:space="preserve"> гарнитура – Times New Roman, кегль – 12; межстрочный интервал – полуторный; поля – 2,0 см со всех сторон, зеркальные, отступ 1,25. </w:t>
      </w:r>
      <w:r>
        <w:rPr>
          <w:rFonts w:cs="Times New Roman Udm" w:ascii="Times New Roman Udm" w:hAnsi="Times New Roman Udm"/>
          <w:spacing w:val="-3"/>
          <w:sz w:val="26"/>
          <w:szCs w:val="26"/>
        </w:rPr>
        <w:t>Выравнивание текста по ширине, без переносов, без нумерации страниц.</w:t>
      </w:r>
      <w:r>
        <w:rPr>
          <w:rFonts w:cs="Times New Roman" w:ascii="Times New Roman" w:hAnsi="Times New Roman"/>
          <w:spacing w:val="-4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>
        <w:rPr>
          <w:rFonts w:cs="Times New Roman" w:ascii="Times New Roman" w:hAnsi="Times New Roman"/>
          <w:b/>
          <w:bCs/>
          <w:spacing w:val="-4"/>
          <w:sz w:val="26"/>
          <w:szCs w:val="26"/>
        </w:rPr>
        <w:t>Оформление статьи</w:t>
      </w:r>
      <w:r>
        <w:rPr>
          <w:rFonts w:cs="Times New Roman" w:ascii="Times New Roman" w:hAnsi="Times New Roman"/>
          <w:bCs/>
          <w:spacing w:val="-4"/>
          <w:sz w:val="26"/>
          <w:szCs w:val="26"/>
        </w:rPr>
        <w:t xml:space="preserve">. Инициалы, фамилия автора статьи оформляются жирным курсивным начертанием. Название организации строчными буквами, в скобках указывается населенный пункт, регион, страна. Инициалы, фамилия автора, название организации оформляются одинарным межстрочным интервалом, кегль – 12. Название статьи: заглавные буквы, жирное прямое начертание, выравнивание по центру через одинарный интервал, кегль 12. Через один интервал после названия статьи – аннотация (до 50 слов), ключевые слова (до 8 слов), кегль - 10. Через один интервал после ключевых слов текст доклада, кегль - 12.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>
        <w:rPr>
          <w:rFonts w:cs="Times New Roman Udm" w:ascii="Times New Roman Udm" w:hAnsi="Times New Roman Udm"/>
          <w:spacing w:val="-6"/>
          <w:sz w:val="26"/>
          <w:szCs w:val="26"/>
        </w:rPr>
        <w:t xml:space="preserve">После текста статьи приводится </w:t>
      </w:r>
      <w:r>
        <w:rPr>
          <w:rFonts w:cs="Times New Roman" w:ascii="Times New Roman" w:hAnsi="Times New Roman"/>
          <w:spacing w:val="-6"/>
          <w:sz w:val="26"/>
          <w:szCs w:val="26"/>
        </w:rPr>
        <w:t>список использованной литературы</w:t>
      </w:r>
      <w:r>
        <w:rPr>
          <w:rFonts w:cs="Times New Roman Udm" w:ascii="Times New Roman Udm" w:hAnsi="Times New Roman Udm"/>
          <w:spacing w:val="-6"/>
          <w:sz w:val="26"/>
          <w:szCs w:val="26"/>
        </w:rPr>
        <w:t xml:space="preserve">, в котором использованные научные работы и источники располагаются </w:t>
      </w:r>
      <w:r>
        <w:rPr>
          <w:rFonts w:cs="Times New Roman" w:ascii="Times New Roman" w:hAnsi="Times New Roman"/>
          <w:spacing w:val="-6"/>
          <w:sz w:val="26"/>
          <w:szCs w:val="26"/>
        </w:rPr>
        <w:t>в алфавитном порядке.</w:t>
      </w:r>
      <w:r>
        <w:rPr>
          <w:rFonts w:cs="Times New Roman" w:ascii="Times New Roman" w:hAnsi="Times New Roman"/>
          <w:b/>
          <w:bCs/>
          <w:spacing w:val="-6"/>
          <w:sz w:val="26"/>
          <w:szCs w:val="26"/>
        </w:rPr>
        <w:t xml:space="preserve"> </w:t>
      </w:r>
      <w:r>
        <w:rPr>
          <w:rFonts w:cs="Times New Roman" w:ascii="Times New Roman" w:hAnsi="Times New Roman"/>
          <w:spacing w:val="-6"/>
          <w:sz w:val="26"/>
          <w:szCs w:val="26"/>
        </w:rPr>
        <w:t xml:space="preserve">Ссылки на литературу приводятся в тексте в квадратных скобках, включают указание источника из списка использованной литературы и номер страницы, например: [1, с.15].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>
        <w:rPr>
          <w:rFonts w:cs="Times New Roman" w:ascii="Times New Roman" w:hAnsi="Times New Roman"/>
          <w:bCs/>
          <w:spacing w:val="-4"/>
          <w:sz w:val="26"/>
          <w:szCs w:val="26"/>
        </w:rPr>
        <w:t>Образец оформления статьи в Приложении 2.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cs="Times New Roman" w:ascii="Times New Roman" w:hAnsi="Times New Roman"/>
          <w:bCs/>
          <w:spacing w:val="-4"/>
          <w:sz w:val="26"/>
          <w:szCs w:val="26"/>
        </w:rPr>
        <w:t xml:space="preserve">Для включения в сборник статей текст статьи, оформленный в соответствии с требованиями, и Согласие на размещение полного текста издания в научной электронной библиотеке eLIBRARY (в формате </w:t>
      </w:r>
      <w:r>
        <w:rPr>
          <w:rFonts w:cs="Times New Roman" w:ascii="Times New Roman" w:hAnsi="Times New Roman"/>
          <w:bCs/>
          <w:spacing w:val="-4"/>
          <w:sz w:val="26"/>
          <w:szCs w:val="26"/>
          <w:lang w:val="en-US"/>
        </w:rPr>
        <w:t>PDF</w:t>
      </w:r>
      <w:r>
        <w:rPr>
          <w:rFonts w:cs="Times New Roman" w:ascii="Times New Roman" w:hAnsi="Times New Roman"/>
          <w:bCs/>
          <w:spacing w:val="-4"/>
          <w:sz w:val="26"/>
          <w:szCs w:val="26"/>
        </w:rPr>
        <w:t xml:space="preserve">, см. Приложение 3) должны быть предоставлены </w:t>
      </w:r>
      <w:r>
        <w:rPr>
          <w:rFonts w:cs="Times New Roman" w:ascii="Times New Roman" w:hAnsi="Times New Roman"/>
          <w:b/>
          <w:bCs/>
          <w:spacing w:val="-4"/>
          <w:sz w:val="26"/>
          <w:szCs w:val="26"/>
        </w:rPr>
        <w:t>до 15 августа 2022 года</w:t>
      </w:r>
      <w:r>
        <w:rPr>
          <w:rFonts w:cs="Times New Roman" w:ascii="Times New Roman" w:hAnsi="Times New Roman"/>
          <w:bCs/>
          <w:spacing w:val="-4"/>
          <w:sz w:val="26"/>
          <w:szCs w:val="26"/>
        </w:rPr>
        <w:t xml:space="preserve"> по электронной почте niino@udm.net с указанием темы письма «Конференция-2022» (файл обозначается фамилией и инициалами автора). Материалы будут опубликованы в авторской редакции. Оргкомитет оставляет за собой право отбора статей для включения в сборник после проверки текста на уникальность с использованием онлайн-сервисов.</w:t>
      </w:r>
      <w:r>
        <w:rPr>
          <w:rFonts w:cs="Times New Roman" w:ascii="Times New Roman" w:hAnsi="Times New Roman"/>
          <w:color w:val="000000"/>
          <w:spacing w:val="-4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4"/>
          <w:sz w:val="26"/>
          <w:szCs w:val="26"/>
        </w:rPr>
        <w:t>Рукописи, не отвечающие вышеуказанным требованиям, возвращаются автору на доработку или отклоняются.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Контактная информация: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зам. председателя оргкомитета – Ураськина Надежда Ивановна, директор</w:t>
      </w:r>
      <w:r>
        <w:rPr>
          <w:rFonts w:eastAsia="" w:cs="Times New Roman" w:ascii="Times New Roman" w:hAnsi="Times New Roman" w:eastAsiaTheme="minorEastAsia"/>
          <w:spacing w:val="-2"/>
          <w:sz w:val="26"/>
          <w:szCs w:val="26"/>
          <w:lang w:eastAsia="ru-RU"/>
        </w:rPr>
        <w:t xml:space="preserve"> БНУУР </w:t>
      </w:r>
      <w:r>
        <w:rPr>
          <w:rFonts w:eastAsia="" w:cs="Times New Roman" w:ascii="Times New Roman" w:hAnsi="Times New Roman" w:eastAsiaTheme="minorEastAsia"/>
          <w:color w:val="000000"/>
          <w:spacing w:val="-2"/>
          <w:sz w:val="26"/>
          <w:szCs w:val="26"/>
          <w:lang w:eastAsia="ru-RU"/>
        </w:rPr>
        <w:t>«Научно-исследовательский институт национального образования»</w:t>
      </w:r>
      <w:r>
        <w:rPr>
          <w:rFonts w:cs="Times New Roman" w:ascii="Times New Roman" w:hAnsi="Times New Roman"/>
          <w:sz w:val="26"/>
          <w:szCs w:val="26"/>
        </w:rPr>
        <w:t xml:space="preserve">, к. пед. н., тел. (8-3412) 51-43-04;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aps/>
          <w:color w:val="000000"/>
          <w:spacing w:val="6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координатор конференции: Вахрушева Любовь Васильевна, к. пед. н., тел.: (8-3412) 51-43-04.</w:t>
      </w:r>
      <w:r>
        <w:br w:type="page"/>
      </w:r>
    </w:p>
    <w:p>
      <w:pPr>
        <w:pStyle w:val="Normal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6"/>
          <w:sz w:val="24"/>
          <w:szCs w:val="24"/>
        </w:rPr>
        <w:t>Приложение 1</w:t>
      </w:r>
    </w:p>
    <w:p>
      <w:pPr>
        <w:pStyle w:val="Normal"/>
        <w:shd w:val="clear" w:color="auto" w:fill="FFFFFF"/>
        <w:spacing w:lineRule="auto" w:line="240" w:before="0" w:after="0"/>
        <w:ind w:right="29" w:hanging="0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6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29" w:hanging="0"/>
        <w:jc w:val="center"/>
        <w:rPr>
          <w:rFonts w:ascii="Times New Roman" w:hAnsi="Times New Roman" w:cs="Times New Roman"/>
          <w:b/>
          <w:b/>
          <w:color w:val="000000"/>
          <w:spacing w:val="6"/>
          <w:sz w:val="26"/>
          <w:szCs w:val="26"/>
        </w:rPr>
      </w:pPr>
      <w:r>
        <w:rPr>
          <w:rFonts w:cs="Times New Roman" w:ascii="Times New Roman" w:hAnsi="Times New Roman"/>
          <w:b/>
          <w:caps/>
          <w:color w:val="000000"/>
          <w:spacing w:val="6"/>
          <w:sz w:val="26"/>
          <w:szCs w:val="26"/>
        </w:rPr>
        <w:t xml:space="preserve">Форма заявки </w:t>
      </w:r>
      <w:r>
        <w:rPr>
          <w:rFonts w:cs="Times New Roman" w:ascii="Times New Roman" w:hAnsi="Times New Roman"/>
          <w:b/>
          <w:color w:val="000000"/>
          <w:spacing w:val="6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pacing w:val="6"/>
          <w:sz w:val="26"/>
          <w:szCs w:val="26"/>
        </w:rPr>
        <w:t xml:space="preserve">для участия в </w:t>
      </w:r>
      <w:r>
        <w:rPr>
          <w:rFonts w:cs="Times New Roman" w:ascii="Times New Roman" w:hAnsi="Times New Roman"/>
          <w:color w:val="000000"/>
          <w:spacing w:val="-2"/>
          <w:sz w:val="26"/>
          <w:szCs w:val="26"/>
          <w:lang w:val="en-US"/>
        </w:rPr>
        <w:t>VI</w:t>
      </w:r>
      <w:r>
        <w:rPr>
          <w:rFonts w:cs="Times New Roman"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cs="Times New Roman" w:ascii="Times New Roman" w:hAnsi="Times New Roman"/>
          <w:spacing w:val="6"/>
          <w:sz w:val="26"/>
          <w:szCs w:val="26"/>
        </w:rPr>
        <w:t xml:space="preserve">Международной научно-практической конференции </w:t>
      </w:r>
      <w:r>
        <w:rPr>
          <w:rStyle w:val="Strong"/>
          <w:rFonts w:cs="Times New Roman" w:ascii="Times New Roman" w:hAnsi="Times New Roman"/>
          <w:b w:val="false"/>
          <w:sz w:val="26"/>
          <w:szCs w:val="26"/>
          <w:shd w:fill="FFFFFF" w:val="clear"/>
        </w:rPr>
        <w:t>«</w:t>
      </w:r>
      <w:r>
        <w:rPr>
          <w:rFonts w:eastAsia="Calibri" w:cs="Times New Roman" w:ascii="Times New Roman" w:hAnsi="Times New Roman"/>
          <w:b/>
          <w:sz w:val="26"/>
          <w:szCs w:val="26"/>
          <w:lang w:eastAsia="ar-SA"/>
        </w:rPr>
        <w:t>Этнокультурное образование: традиции и новые вызовы</w:t>
      </w:r>
      <w:bookmarkStart w:id="0" w:name="_GoBack"/>
      <w:bookmarkEnd w:id="0"/>
      <w:r>
        <w:rPr>
          <w:rFonts w:eastAsia="Calibri" w:cs="Times New Roman" w:ascii="Times New Roman" w:hAnsi="Times New Roman"/>
          <w:b/>
          <w:sz w:val="26"/>
          <w:szCs w:val="26"/>
          <w:lang w:eastAsia="ar-SA"/>
        </w:rPr>
        <w:t>»</w:t>
      </w:r>
      <w:r>
        <w:rPr>
          <w:rStyle w:val="Strong"/>
          <w:rFonts w:cs="Times New Roman" w:ascii="Times New Roman" w:hAnsi="Times New Roman"/>
          <w:b w:val="false"/>
          <w:sz w:val="26"/>
          <w:szCs w:val="26"/>
          <w:shd w:fill="FFFFFF" w:val="clear"/>
        </w:rPr>
        <w:t>,</w:t>
      </w:r>
      <w:r>
        <w:rPr>
          <w:rStyle w:val="Strong"/>
          <w:rFonts w:cs="Times New Roman" w:ascii="Times New Roman" w:hAnsi="Times New Roman"/>
          <w:sz w:val="26"/>
          <w:szCs w:val="26"/>
          <w:shd w:fill="FFFFFF" w:val="clear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sz w:val="26"/>
          <w:szCs w:val="26"/>
          <w:shd w:fill="FFFFFF" w:val="clear"/>
        </w:rPr>
        <w:t xml:space="preserve">посвященной 25–летию Научно-исследовательского института национального образования и Году образования в Удмуртской Республике </w:t>
      </w:r>
      <w:r>
        <w:rPr>
          <w:rFonts w:cs="Times New Roman" w:ascii="Times New Roman" w:hAnsi="Times New Roman"/>
          <w:sz w:val="26"/>
          <w:szCs w:val="26"/>
        </w:rPr>
        <w:t>(Ижевск, 26 августа 2022 г.)</w:t>
      </w:r>
    </w:p>
    <w:p>
      <w:pPr>
        <w:pStyle w:val="Normal"/>
        <w:shd w:val="clear" w:color="auto" w:fill="FFFFFF"/>
        <w:spacing w:lineRule="auto" w:line="240" w:before="0" w:after="0"/>
        <w:ind w:right="29" w:hanging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tbl>
      <w:tblPr>
        <w:tblW w:w="92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814"/>
        <w:gridCol w:w="4471"/>
      </w:tblGrid>
      <w:tr>
        <w:trPr/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Место работы, учебы (полное наименование учреждения)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Должность с указанием структурного подразделения (для студентов – факультет / институт, курс)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Ученая степень, ученое звание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51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Почтовый адрес (с индексом), телефон, факс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38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00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Тема доклада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00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Тематическое направление конференции (выбрать из перечня, представленного выше)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Форма участия (очная, заочная)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Потребность в жилье (нуждаюсь, не нуждаюсь)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(указать: гостиница / общежитие)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День и время приезда, вид транспорта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День и время отъезда, вид транспорта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hd w:val="clear" w:color="auto" w:fill="FFFFFF"/>
        <w:spacing w:lineRule="auto" w:line="240" w:before="0" w:after="0"/>
        <w:ind w:right="29" w:hanging="0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6"/>
          <w:sz w:val="24"/>
          <w:szCs w:val="24"/>
        </w:rPr>
        <w:t>Приложение 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ОБРАЗЕЦ ОФОРМЛЕНИЯ СТАТЬИ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УДК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И.И. Иванов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Удмуртский государственный университет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(г. Ижевск, Удмуртская Республика, Россия)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В.В. Васильев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Каменская СОШ (с. Каменное, Удмуртская Республика, Россия)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НАЗВАНИЕ СТАТЬИ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 Udm" w:hAnsi="Times New Roman Udm" w:cs="Times New Roman Udm"/>
          <w:color w:val="000000"/>
          <w:sz w:val="20"/>
          <w:szCs w:val="20"/>
        </w:rPr>
      </w:pPr>
      <w:r>
        <w:rPr>
          <w:rFonts w:cs="Times New Roman Udm" w:ascii="Times New Roman Udm" w:hAnsi="Times New Roman Udm"/>
          <w:b/>
          <w:i/>
          <w:color w:val="000000"/>
          <w:sz w:val="20"/>
          <w:szCs w:val="20"/>
        </w:rPr>
        <w:t>Аннотация</w:t>
      </w:r>
      <w:r>
        <w:rPr>
          <w:rFonts w:cs="Times New Roman Udm" w:ascii="Times New Roman Udm" w:hAnsi="Times New Roman Udm"/>
          <w:color w:val="000000"/>
          <w:sz w:val="20"/>
          <w:szCs w:val="20"/>
        </w:rPr>
        <w:t xml:space="preserve">: </w:t>
      </w:r>
      <w:r>
        <w:rPr>
          <w:rFonts w:cs="Times New Roman Udm" w:ascii="Times New Roman Udm" w:hAnsi="Times New Roman Udm"/>
          <w:i/>
          <w:color w:val="000000"/>
          <w:sz w:val="20"/>
          <w:szCs w:val="20"/>
        </w:rPr>
        <w:t>(на русском языке, не более 50 слов)</w:t>
      </w:r>
      <w:r>
        <w:rPr>
          <w:rFonts w:cs="Times New Roman Udm" w:ascii="Times New Roman Udm" w:hAnsi="Times New Roman Udm"/>
          <w:color w:val="000000"/>
          <w:sz w:val="20"/>
          <w:szCs w:val="20"/>
        </w:rPr>
        <w:t>.</w:t>
      </w:r>
    </w:p>
    <w:p>
      <w:pPr>
        <w:pStyle w:val="Normal"/>
        <w:spacing w:lineRule="auto" w:line="240"/>
        <w:ind w:firstLine="709"/>
        <w:rPr>
          <w:rFonts w:ascii="Times New Roman Udm" w:hAnsi="Times New Roman Udm" w:cs="Times New Roman Udm"/>
          <w:b/>
          <w:b/>
          <w:sz w:val="20"/>
          <w:szCs w:val="20"/>
        </w:rPr>
      </w:pPr>
      <w:r>
        <w:rPr>
          <w:rFonts w:cs="Times New Roman Udm" w:ascii="Times New Roman Udm" w:hAnsi="Times New Roman Udm"/>
          <w:b/>
          <w:i/>
          <w:color w:val="000000"/>
          <w:sz w:val="20"/>
          <w:szCs w:val="20"/>
        </w:rPr>
        <w:t>Ключевые слова</w:t>
      </w:r>
      <w:r>
        <w:rPr>
          <w:rFonts w:cs="Times New Roman Udm" w:ascii="Times New Roman Udm" w:hAnsi="Times New Roman Udm"/>
          <w:color w:val="000000"/>
          <w:sz w:val="20"/>
          <w:szCs w:val="20"/>
        </w:rPr>
        <w:t xml:space="preserve">: </w:t>
      </w:r>
      <w:r>
        <w:rPr>
          <w:rFonts w:cs="Times New Roman Udm" w:ascii="Times New Roman Udm" w:hAnsi="Times New Roman Udm"/>
          <w:i/>
          <w:color w:val="000000"/>
          <w:sz w:val="20"/>
          <w:szCs w:val="20"/>
        </w:rPr>
        <w:t>(на русском языке, не более 8 слов)</w:t>
      </w:r>
      <w:r>
        <w:rPr>
          <w:rFonts w:cs="Times New Roman Udm" w:ascii="Times New Roman Udm" w:hAnsi="Times New Roman Udm"/>
          <w:color w:val="000000"/>
          <w:sz w:val="20"/>
          <w:szCs w:val="20"/>
        </w:rPr>
        <w:t>.</w:t>
      </w:r>
      <w:r>
        <w:rPr>
          <w:rFonts w:cs="Times New Roman Udm" w:ascii="Times New Roman Udm" w:hAnsi="Times New Roman Udm"/>
          <w:b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Текст статьи …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Список литературы</w:t>
      </w:r>
    </w:p>
    <w:p>
      <w:pPr>
        <w:pStyle w:val="Normal"/>
        <w:shd w:val="clear" w:color="auto" w:fill="FFFFFF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 Никольская Г.Н. Культура русской речи: Для образовательных учреждений с билингвальной средой: Монография: В 2-х ч. Ч.1. – Ижевск: Издательство «Шелест», 2019. – 376 с..</w:t>
      </w:r>
    </w:p>
    <w:p>
      <w:pPr>
        <w:pStyle w:val="Normal"/>
        <w:shd w:val="clear" w:color="auto" w:fill="FFFFFF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  Левитес Д.Г., Пунанцев А.А. Территориальный образовательный сегмент как объект оценки условий функционирования региональных систем образования // Перспективы науки и образования. 2021. № 4 (52). С. 577–593.</w:t>
      </w:r>
    </w:p>
    <w:p>
      <w:pPr>
        <w:pStyle w:val="ListParagraph"/>
        <w:tabs>
          <w:tab w:val="clear" w:pos="708"/>
          <w:tab w:val="left" w:pos="426" w:leader="none"/>
        </w:tabs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  <w:r>
        <w:br w:type="page"/>
      </w:r>
    </w:p>
    <w:p>
      <w:pPr>
        <w:pStyle w:val="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Приложение 3</w:t>
      </w:r>
    </w:p>
    <w:p>
      <w:pPr>
        <w:pStyle w:val="Normal"/>
        <w:spacing w:before="120" w:after="200"/>
        <w:jc w:val="center"/>
        <w:rPr>
          <w:rFonts w:ascii="Times New Roman Udm" w:hAnsi="Times New Roman Udm" w:cs="Times New Roman Udm"/>
          <w:b/>
          <w:b/>
          <w:sz w:val="24"/>
        </w:rPr>
      </w:pPr>
      <w:r>
        <w:rPr>
          <w:rFonts w:cs="Times New Roman Udm" w:ascii="Times New Roman Udm" w:hAnsi="Times New Roman Udm"/>
          <w:b/>
          <w:sz w:val="24"/>
        </w:rPr>
        <w:t>СОГЛАСИЕ (образец)</w:t>
      </w:r>
    </w:p>
    <w:p>
      <w:pPr>
        <w:pStyle w:val="Normal"/>
        <w:jc w:val="center"/>
        <w:rPr>
          <w:rFonts w:ascii="Times New Roman Udm" w:hAnsi="Times New Roman Udm" w:cs="Times New Roman Udm"/>
        </w:rPr>
      </w:pPr>
      <w:r>
        <w:rPr>
          <w:rFonts w:cs="Times New Roman Udm" w:ascii="Times New Roman Udm" w:hAnsi="Times New Roman Udm"/>
        </w:rPr>
        <w:t xml:space="preserve">на размещение полного текста издания в научной электронной библиотеке </w:t>
      </w:r>
      <w:r>
        <w:rPr>
          <w:rFonts w:cs="Times New Roman Udm" w:ascii="Times New Roman Udm" w:hAnsi="Times New Roman Udm"/>
          <w:lang w:val="en-US"/>
        </w:rPr>
        <w:t>eLIBRARY</w:t>
      </w:r>
    </w:p>
    <w:p>
      <w:pPr>
        <w:pStyle w:val="1"/>
        <w:spacing w:lineRule="auto" w:line="240" w:before="0" w:after="0"/>
        <w:ind w:hanging="0"/>
        <w:rPr>
          <w:rFonts w:ascii="Times New Roman Udm" w:hAnsi="Times New Roman Udm" w:cs="Times New Roman Udm"/>
          <w:sz w:val="22"/>
          <w:szCs w:val="22"/>
        </w:rPr>
      </w:pPr>
      <w:r>
        <w:rPr>
          <w:rFonts w:cs="Times New Roman Udm" w:ascii="Times New Roman Udm" w:hAnsi="Times New Roman Udm"/>
          <w:sz w:val="22"/>
          <w:szCs w:val="22"/>
        </w:rPr>
      </w:r>
    </w:p>
    <w:p>
      <w:pPr>
        <w:pStyle w:val="1"/>
        <w:spacing w:lineRule="auto" w:line="240" w:before="0" w:after="0"/>
        <w:ind w:hanging="0"/>
        <w:rPr>
          <w:rFonts w:ascii="Times New Roman Udm" w:hAnsi="Times New Roman Udm" w:cs="Times New Roman Udm"/>
          <w:sz w:val="22"/>
          <w:szCs w:val="22"/>
        </w:rPr>
      </w:pPr>
      <w:r>
        <w:rPr>
          <w:rFonts w:cs="Times New Roman Udm" w:ascii="Times New Roman Udm" w:hAnsi="Times New Roman Udm"/>
          <w:sz w:val="22"/>
          <w:szCs w:val="22"/>
        </w:rPr>
        <w:t>Я, _______________________________________________________________________________</w:t>
      </w:r>
    </w:p>
    <w:p>
      <w:pPr>
        <w:pStyle w:val="1"/>
        <w:spacing w:lineRule="auto" w:line="240" w:before="0" w:after="0"/>
        <w:ind w:hanging="0"/>
        <w:jc w:val="center"/>
        <w:rPr>
          <w:rFonts w:ascii="Times New Roman Udm" w:hAnsi="Times New Roman Udm" w:cs="Times New Roman Udm"/>
          <w:i/>
          <w:i/>
          <w:vertAlign w:val="superscript"/>
        </w:rPr>
      </w:pPr>
      <w:r>
        <w:rPr>
          <w:rFonts w:cs="Times New Roman Udm" w:ascii="Times New Roman Udm" w:hAnsi="Times New Roman Udm"/>
          <w:i/>
          <w:vertAlign w:val="superscript"/>
        </w:rPr>
        <w:t>(ФИО автора))</w:t>
      </w:r>
    </w:p>
    <w:p>
      <w:pPr>
        <w:pStyle w:val="1"/>
        <w:spacing w:lineRule="auto" w:line="240" w:before="0" w:after="0"/>
        <w:ind w:hanging="0"/>
        <w:jc w:val="left"/>
        <w:rPr>
          <w:rFonts w:ascii="Times New Roman Udm" w:hAnsi="Times New Roman Udm" w:cs="Times New Roman Udm"/>
          <w:sz w:val="22"/>
          <w:szCs w:val="22"/>
        </w:rPr>
      </w:pPr>
      <w:r>
        <w:rPr>
          <w:rFonts w:cs="Times New Roman Udm" w:ascii="Times New Roman Udm" w:hAnsi="Times New Roman Udm"/>
          <w:sz w:val="22"/>
          <w:szCs w:val="22"/>
        </w:rPr>
        <w:t>Место работы, должность_______________________________________________</w:t>
      </w:r>
    </w:p>
    <w:p>
      <w:pPr>
        <w:pStyle w:val="1"/>
        <w:spacing w:lineRule="auto" w:line="276" w:before="0" w:after="0"/>
        <w:ind w:hanging="0"/>
        <w:jc w:val="left"/>
        <w:rPr>
          <w:rFonts w:ascii="Times New Roman Udm" w:hAnsi="Times New Roman Udm" w:cs="Times New Roman Udm"/>
          <w:color w:val="000000"/>
        </w:rPr>
      </w:pPr>
      <w:r>
        <w:rPr>
          <w:rFonts w:cs="Times New Roman Udm" w:ascii="Times New Roman Udm" w:hAnsi="Times New Roman Udm"/>
          <w:sz w:val="22"/>
          <w:szCs w:val="22"/>
        </w:rPr>
        <w:t xml:space="preserve">настоящим даю свое согласие </w:t>
      </w:r>
      <w:r>
        <w:rPr>
          <w:rFonts w:cs="Times New Roman Udm" w:ascii="Times New Roman Udm" w:hAnsi="Times New Roman Udm"/>
          <w:color w:val="000000"/>
        </w:rPr>
        <w:t>размещение полного текста моей рукописи __________________________________________________________________________________</w:t>
      </w:r>
    </w:p>
    <w:p>
      <w:pPr>
        <w:pStyle w:val="1"/>
        <w:spacing w:lineRule="auto" w:line="276" w:before="0" w:after="0"/>
        <w:ind w:hanging="0"/>
        <w:jc w:val="center"/>
        <w:rPr>
          <w:rFonts w:ascii="Times New Roman Udm" w:hAnsi="Times New Roman Udm" w:cs="Times New Roman Udm"/>
          <w:i/>
          <w:i/>
          <w:color w:val="000000"/>
          <w:vertAlign w:val="superscript"/>
        </w:rPr>
      </w:pPr>
      <w:r>
        <w:rPr>
          <w:rFonts w:cs="Times New Roman Udm" w:ascii="Times New Roman Udm" w:hAnsi="Times New Roman Udm"/>
          <w:i/>
          <w:color w:val="000000"/>
          <w:vertAlign w:val="superscript"/>
        </w:rPr>
        <w:t>(название рукописи)</w:t>
      </w:r>
    </w:p>
    <w:p>
      <w:pPr>
        <w:pStyle w:val="1"/>
        <w:spacing w:lineRule="auto" w:line="276" w:before="0" w:after="0"/>
        <w:ind w:hanging="0"/>
        <w:rPr>
          <w:rFonts w:ascii="Times New Roman Udm" w:hAnsi="Times New Roman Udm" w:cs="Times New Roman Udm"/>
          <w:color w:val="000000"/>
        </w:rPr>
      </w:pPr>
      <w:r>
        <w:rPr>
          <w:rFonts w:cs="Times New Roman Udm" w:ascii="Times New Roman Udm" w:hAnsi="Times New Roman Udm"/>
          <w:color w:val="000000"/>
        </w:rPr>
        <w:t>в научной электронной библиотеке eLIBRARY».</w:t>
      </w:r>
    </w:p>
    <w:p>
      <w:pPr>
        <w:pStyle w:val="1"/>
        <w:spacing w:lineRule="auto" w:line="276" w:before="0" w:after="0"/>
        <w:rPr>
          <w:rFonts w:ascii="Times New Roman Udm" w:hAnsi="Times New Roman Udm" w:cs="Times New Roman Udm"/>
          <w:sz w:val="22"/>
          <w:szCs w:val="22"/>
        </w:rPr>
      </w:pPr>
      <w:r>
        <w:rPr>
          <w:rFonts w:cs="Times New Roman Udm" w:ascii="Times New Roman Udm" w:hAnsi="Times New Roman Udm"/>
          <w:sz w:val="22"/>
          <w:szCs w:val="22"/>
        </w:rPr>
        <w:t>Я подтверждаю, что, дав такое Согласие, я действую по своей воле и в своих интересах.</w:t>
      </w:r>
    </w:p>
    <w:p>
      <w:pPr>
        <w:pStyle w:val="Normal"/>
        <w:jc w:val="both"/>
        <w:rPr>
          <w:rFonts w:ascii="Times New Roman Udm" w:hAnsi="Times New Roman Udm" w:cs="Times New Roman Udm"/>
        </w:rPr>
      </w:pPr>
      <w:r>
        <w:rPr>
          <w:rFonts w:cs="Times New Roman Udm" w:ascii="Times New Roman Udm" w:hAnsi="Times New Roman Udm"/>
        </w:rPr>
      </w:r>
    </w:p>
    <w:p>
      <w:pPr>
        <w:pStyle w:val="Normal"/>
        <w:tabs>
          <w:tab w:val="clear" w:pos="708"/>
          <w:tab w:val="left" w:pos="0" w:leader="none"/>
        </w:tabs>
        <w:rPr>
          <w:rFonts w:ascii="Times New Roman Udm" w:hAnsi="Times New Roman Udm" w:cs="Times New Roman Udm"/>
        </w:rPr>
      </w:pPr>
      <w:r>
        <w:rPr>
          <w:rFonts w:cs="Times New Roman Udm" w:ascii="Times New Roman Udm" w:hAnsi="Times New Roman Udm"/>
        </w:rPr>
        <w:tab/>
        <w:t>Дата: « ___ » _____________ 20__ г.</w:t>
        <w:tab/>
        <w:tab/>
        <w:t xml:space="preserve">Подпись: ____________ / _______________ </w:t>
      </w:r>
    </w:p>
    <w:p>
      <w:pPr>
        <w:pStyle w:val="Normal"/>
        <w:rPr>
          <w:i/>
          <w:i/>
          <w:sz w:val="24"/>
          <w:vertAlign w:val="superscript"/>
        </w:rPr>
      </w:pPr>
      <w:r>
        <w:rPr>
          <w:sz w:val="24"/>
          <w:vertAlign w:val="superscript"/>
        </w:rPr>
        <w:tab/>
        <w:tab/>
        <w:tab/>
        <w:tab/>
        <w:tab/>
        <w:tab/>
        <w:tab/>
        <w:tab/>
        <w:tab/>
        <w:tab/>
        <w:tab/>
      </w:r>
      <w:r>
        <w:rPr>
          <w:i/>
          <w:sz w:val="24"/>
          <w:vertAlign w:val="superscript"/>
        </w:rPr>
        <w:t>(ФИО</w:t>
      </w:r>
    </w:p>
    <w:p>
      <w:pPr>
        <w:pStyle w:val="Normal"/>
        <w:shd w:val="clear" w:color="auto" w:fill="FFFFFF"/>
        <w:spacing w:before="120" w:after="200"/>
        <w:ind w:left="14" w:right="14" w:firstLine="562"/>
        <w:jc w:val="both"/>
        <w:rPr>
          <w:spacing w:val="-3"/>
        </w:rPr>
      </w:pPr>
      <w:r>
        <w:rPr>
          <w:spacing w:val="-3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6"/>
          <w:szCs w:val="26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Udm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a247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5739d"/>
    <w:rPr>
      <w:b/>
      <w:bCs/>
    </w:rPr>
  </w:style>
  <w:style w:type="character" w:styleId="Style14">
    <w:name w:val="Интернет-ссылка"/>
    <w:basedOn w:val="DefaultParagraphFont"/>
    <w:uiPriority w:val="99"/>
    <w:unhideWhenUsed/>
    <w:rsid w:val="001a5f08"/>
    <w:rPr>
      <w:color w:val="0000FF"/>
      <w:u w:val="single"/>
    </w:rPr>
  </w:style>
  <w:style w:type="character" w:styleId="2" w:customStyle="1">
    <w:name w:val="Основной текст 2 Знак"/>
    <w:basedOn w:val="DefaultParagraphFont"/>
    <w:link w:val="2"/>
    <w:qFormat/>
    <w:rsid w:val="001a5f08"/>
    <w:rPr>
      <w:rFonts w:ascii="Times New Roman" w:hAnsi="Times New Roman" w:eastAsia="Times New Roman" w:cs="Times New Roman"/>
      <w:b/>
      <w:bCs/>
      <w:color w:val="000000"/>
      <w:sz w:val="28"/>
      <w:szCs w:val="24"/>
      <w:lang w:val="x-none" w:eastAsia="ru-RU"/>
    </w:rPr>
  </w:style>
  <w:style w:type="character" w:styleId="Style15" w:customStyle="1">
    <w:name w:val="Текст сноски Знак"/>
    <w:basedOn w:val="DefaultParagraphFont"/>
    <w:link w:val="a6"/>
    <w:uiPriority w:val="99"/>
    <w:qFormat/>
    <w:rsid w:val="005e165b"/>
    <w:rPr>
      <w:sz w:val="20"/>
      <w:szCs w:val="20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5e165b"/>
    <w:rPr>
      <w:vertAlign w:val="superscript"/>
    </w:rPr>
  </w:style>
  <w:style w:type="character" w:styleId="Style17" w:customStyle="1">
    <w:name w:val="Текст выноски Знак"/>
    <w:basedOn w:val="DefaultParagraphFont"/>
    <w:link w:val="a9"/>
    <w:uiPriority w:val="99"/>
    <w:semiHidden/>
    <w:qFormat/>
    <w:rsid w:val="00ca2870"/>
    <w:rPr>
      <w:rFonts w:ascii="Segoe UI" w:hAnsi="Segoe UI" w:cs="Segoe UI"/>
      <w:sz w:val="18"/>
      <w:szCs w:val="18"/>
    </w:rPr>
  </w:style>
  <w:style w:type="character" w:styleId="Link" w:customStyle="1">
    <w:name w:val="link"/>
    <w:basedOn w:val="DefaultParagraphFont"/>
    <w:qFormat/>
    <w:rsid w:val="00362a13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b56bda"/>
    <w:pPr>
      <w:spacing w:before="0" w:after="200"/>
      <w:ind w:left="720" w:hanging="0"/>
      <w:contextualSpacing/>
    </w:pPr>
    <w:rPr/>
  </w:style>
  <w:style w:type="paragraph" w:styleId="BodyText2">
    <w:name w:val="Body Text 2"/>
    <w:basedOn w:val="Normal"/>
    <w:link w:val="20"/>
    <w:qFormat/>
    <w:rsid w:val="001a5f08"/>
    <w:pPr>
      <w:spacing w:lineRule="auto" w:line="240" w:before="0" w:after="0"/>
      <w:jc w:val="both"/>
    </w:pPr>
    <w:rPr>
      <w:rFonts w:ascii="Times New Roman" w:hAnsi="Times New Roman" w:eastAsia="Times New Roman" w:cs="Times New Roman"/>
      <w:b/>
      <w:bCs/>
      <w:color w:val="000000"/>
      <w:sz w:val="28"/>
      <w:szCs w:val="24"/>
      <w:lang w:val="x-none" w:eastAsia="ru-RU"/>
    </w:rPr>
  </w:style>
  <w:style w:type="paragraph" w:styleId="Style23">
    <w:name w:val="Footnote Text"/>
    <w:basedOn w:val="Normal"/>
    <w:link w:val="a7"/>
    <w:uiPriority w:val="99"/>
    <w:unhideWhenUsed/>
    <w:rsid w:val="005e165b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ca287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rsid w:val="00fa0cf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" w:customStyle="1">
    <w:name w:val="!Обычный 1"/>
    <w:basedOn w:val="Normal"/>
    <w:uiPriority w:val="99"/>
    <w:qFormat/>
    <w:rsid w:val="008361aa"/>
    <w:pPr>
      <w:spacing w:lineRule="auto" w:line="360" w:before="60" w:after="6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dmniino.ru/" TargetMode="External"/><Relationship Id="rId3" Type="http://schemas.openxmlformats.org/officeDocument/2006/relationships/hyperlink" Target="mailto:niino@udm.net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Application>LibreOffice/7.2.2.2$Windows_X86_64 LibreOffice_project/02b2acce88a210515b4a5bb2e46cbfb63fe97d56</Application>
  <AppVersion>15.0000</AppVersion>
  <Pages>6</Pages>
  <Words>876</Words>
  <Characters>6473</Characters>
  <CharactersWithSpaces>7318</CharactersWithSpaces>
  <Paragraphs>76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2018-07-02T07:28:00Z</dcterms:created>
  <dc:creator>Вера Григорьевна</dc:creator>
  <dc:description/>
  <dc:language>ru-RU</dc:language>
  <cp:lastModifiedBy>Anna</cp:lastModifiedBy>
  <cp:lastPrinted>2018-09-07T05:16:00Z</cp:lastPrinted>
  <dcterms:modified xsi:type="dcterms:W3CDTF">2022-02-28T11:27:00Z</dcterms:modified>
  <cp:revision>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